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23" w:type="dxa"/>
        <w:tblInd w:w="-176" w:type="dxa"/>
        <w:tblLook w:val="04A0" w:firstRow="1" w:lastRow="0" w:firstColumn="1" w:lastColumn="0" w:noHBand="0" w:noVBand="1"/>
      </w:tblPr>
      <w:tblGrid>
        <w:gridCol w:w="4111"/>
        <w:gridCol w:w="5812"/>
      </w:tblGrid>
      <w:tr w:rsidR="00D540B1" w:rsidRPr="00D540B1" w:rsidTr="00A41219">
        <w:trPr>
          <w:trHeight w:val="734"/>
        </w:trPr>
        <w:tc>
          <w:tcPr>
            <w:tcW w:w="4111" w:type="dxa"/>
          </w:tcPr>
          <w:p w:rsidR="00D540B1" w:rsidRPr="00D540B1" w:rsidRDefault="00D540B1" w:rsidP="00D540B1">
            <w:pPr>
              <w:spacing w:line="276" w:lineRule="auto"/>
              <w:rPr>
                <w:rFonts w:eastAsia="Times New Roman"/>
                <w:b/>
                <w:sz w:val="26"/>
                <w:szCs w:val="26"/>
              </w:rPr>
            </w:pPr>
            <w:r w:rsidRPr="00D540B1">
              <w:rPr>
                <w:rFonts w:eastAsia="Times New Roman"/>
                <w:b/>
                <w:sz w:val="26"/>
                <w:szCs w:val="26"/>
              </w:rPr>
              <w:t xml:space="preserve">PHÒNG GIÁO DỤC DIỄN CHÂU </w:t>
            </w:r>
          </w:p>
          <w:p w:rsidR="00D540B1" w:rsidRPr="00D540B1" w:rsidRDefault="00D965FA" w:rsidP="00D540B1">
            <w:pPr>
              <w:spacing w:line="276" w:lineRule="auto"/>
              <w:jc w:val="center"/>
              <w:rPr>
                <w:rFonts w:eastAsia="Times New Roman"/>
                <w:b/>
                <w:w w:val="90"/>
                <w:sz w:val="26"/>
                <w:szCs w:val="26"/>
              </w:rPr>
            </w:pPr>
            <w:r>
              <w:rPr>
                <w:rFonts w:eastAsia="Times New Roman"/>
                <w:b/>
                <w:noProof/>
                <w:sz w:val="26"/>
                <w:szCs w:val="26"/>
              </w:rPr>
              <w:pict>
                <v:line id="Straight Connector 32" o:spid="_x0000_s1027" style="position:absolute;left:0;text-align:left;flip:y;z-index:251660288;visibility:visible" from="48.1pt,16.3pt" to="138.1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"/>
              </w:pict>
            </w:r>
            <w:r w:rsidR="00D540B1" w:rsidRPr="00D540B1">
              <w:rPr>
                <w:rFonts w:eastAsia="Times New Roman"/>
                <w:b/>
                <w:w w:val="90"/>
                <w:sz w:val="26"/>
                <w:szCs w:val="26"/>
              </w:rPr>
              <w:t>TRƯỜNG TIỂU HỌC DIỄN VẠN</w:t>
            </w:r>
          </w:p>
          <w:p w:rsidR="00D540B1" w:rsidRPr="00D540B1" w:rsidRDefault="00D540B1" w:rsidP="00D540B1">
            <w:pPr>
              <w:spacing w:line="276" w:lineRule="auto"/>
              <w:rPr>
                <w:rFonts w:eastAsia="Times New Roman"/>
                <w:b/>
                <w:sz w:val="26"/>
                <w:szCs w:val="26"/>
              </w:rPr>
            </w:pPr>
          </w:p>
        </w:tc>
        <w:tc>
          <w:tcPr>
            <w:tcW w:w="5812" w:type="dxa"/>
          </w:tcPr>
          <w:p w:rsidR="00D540B1" w:rsidRPr="00D540B1" w:rsidRDefault="00D540B1" w:rsidP="00D540B1">
            <w:pPr>
              <w:spacing w:line="276" w:lineRule="auto"/>
              <w:jc w:val="center"/>
              <w:rPr>
                <w:rFonts w:eastAsia="Times New Roman"/>
                <w:b/>
                <w:w w:val="90"/>
                <w:sz w:val="26"/>
                <w:szCs w:val="26"/>
              </w:rPr>
            </w:pPr>
            <w:r w:rsidRPr="00D540B1">
              <w:rPr>
                <w:rFonts w:eastAsia="Times New Roman"/>
                <w:b/>
                <w:w w:val="90"/>
                <w:sz w:val="26"/>
                <w:szCs w:val="26"/>
              </w:rPr>
              <w:t>CỘNG HÒA XÃ HỘI CHỦ NGHĨA VIỆT NAM</w:t>
            </w:r>
          </w:p>
          <w:p w:rsidR="00D540B1" w:rsidRPr="00D540B1" w:rsidRDefault="00D965FA" w:rsidP="00D540B1">
            <w:pPr>
              <w:spacing w:line="276" w:lineRule="auto"/>
              <w:jc w:val="center"/>
              <w:rPr>
                <w:rFonts w:eastAsia="Times New Roman"/>
                <w:b/>
                <w:sz w:val="26"/>
                <w:szCs w:val="26"/>
              </w:rPr>
            </w:pPr>
            <w:r>
              <w:rPr>
                <w:rFonts w:eastAsia="Times New Roman"/>
                <w:b/>
                <w:noProof/>
                <w:sz w:val="26"/>
                <w:szCs w:val="26"/>
              </w:rPr>
              <w:pict>
                <v:shapetype id="_x0000_t32" coordsize="21600,21600" o:spt="32" o:oned="t" path="m,l21600,21600e" filled="f">
                  <v:path arrowok="t" fillok="f" o:connecttype="none"/>
                  <o:lock v:ext="edit" shapetype="t"/>
                </v:shapetype>
                <v:shape id="Straight Arrow Connector 35" o:spid="_x0000_s1026" type="#_x0000_t32" style="position:absolute;left:0;text-align:left;margin-left:65.05pt;margin-top:15.8pt;width:144.9pt;height:0;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" adj="-51183,-1,-51183"/>
              </w:pict>
            </w:r>
            <w:r w:rsidR="00D540B1" w:rsidRPr="00D540B1">
              <w:rPr>
                <w:rFonts w:eastAsia="Times New Roman"/>
                <w:b/>
                <w:sz w:val="26"/>
                <w:szCs w:val="26"/>
              </w:rPr>
              <w:t>Độc lập - Tự do - Hạnh phúc</w:t>
            </w:r>
          </w:p>
          <w:p w:rsidR="00C969F9" w:rsidRDefault="00C969F9" w:rsidP="00D540B1">
            <w:pPr>
              <w:spacing w:line="276" w:lineRule="auto"/>
              <w:jc w:val="right"/>
              <w:rPr>
                <w:rFonts w:eastAsia="Times New Roman"/>
                <w:b/>
                <w:i/>
                <w:sz w:val="26"/>
                <w:szCs w:val="26"/>
              </w:rPr>
            </w:pPr>
          </w:p>
          <w:p w:rsidR="00D540B1" w:rsidRPr="00C969F9" w:rsidRDefault="00D540B1" w:rsidP="00584BA9">
            <w:pPr>
              <w:spacing w:line="276" w:lineRule="auto"/>
              <w:jc w:val="right"/>
              <w:rPr>
                <w:rFonts w:eastAsia="Times New Roman"/>
                <w:i/>
                <w:sz w:val="26"/>
                <w:szCs w:val="26"/>
              </w:rPr>
            </w:pPr>
            <w:r w:rsidRPr="00C969F9">
              <w:rPr>
                <w:rFonts w:eastAsia="Times New Roman"/>
                <w:i/>
                <w:sz w:val="26"/>
                <w:szCs w:val="26"/>
              </w:rPr>
              <w:t xml:space="preserve">Diễn Vạn </w:t>
            </w:r>
            <w:r w:rsidRPr="00C969F9">
              <w:rPr>
                <w:rFonts w:eastAsia="Times New Roman"/>
                <w:i/>
                <w:iCs/>
                <w:sz w:val="26"/>
                <w:szCs w:val="26"/>
              </w:rPr>
              <w:t>ngày 27 tháng 5 năm 202</w:t>
            </w:r>
            <w:r w:rsidR="00584BA9">
              <w:rPr>
                <w:rFonts w:eastAsia="Times New Roman"/>
                <w:i/>
                <w:iCs/>
                <w:sz w:val="26"/>
                <w:szCs w:val="26"/>
              </w:rPr>
              <w:t>4</w:t>
            </w:r>
          </w:p>
        </w:tc>
      </w:tr>
    </w:tbl>
    <w:p w:rsidR="00D540B1" w:rsidRPr="00D540B1" w:rsidRDefault="00D540B1" w:rsidP="00D540B1">
      <w:pPr>
        <w:spacing w:line="276" w:lineRule="auto"/>
        <w:jc w:val="center"/>
        <w:rPr>
          <w:rFonts w:eastAsia="Times New Roman"/>
          <w:b/>
        </w:rPr>
      </w:pPr>
    </w:p>
    <w:p w:rsidR="00D540B1" w:rsidRPr="00D540B1" w:rsidRDefault="00C3533F" w:rsidP="00D540B1">
      <w:pPr>
        <w:spacing w:line="276" w:lineRule="auto"/>
        <w:jc w:val="center"/>
        <w:rPr>
          <w:rFonts w:eastAsia="Times New Roman"/>
          <w:b/>
        </w:rPr>
      </w:pPr>
      <w:r>
        <w:rPr>
          <w:rFonts w:eastAsia="Times New Roman"/>
          <w:b/>
        </w:rPr>
        <w:t xml:space="preserve">TRÍCH </w:t>
      </w:r>
      <w:r w:rsidR="00D540B1" w:rsidRPr="00D540B1">
        <w:rPr>
          <w:rFonts w:eastAsia="Times New Roman"/>
          <w:b/>
        </w:rPr>
        <w:t>BIÊN BẢN</w:t>
      </w:r>
    </w:p>
    <w:p w:rsidR="00D540B1" w:rsidRPr="00D540B1" w:rsidRDefault="00D540B1" w:rsidP="00D540B1">
      <w:pPr>
        <w:spacing w:line="276" w:lineRule="auto"/>
        <w:jc w:val="center"/>
        <w:rPr>
          <w:rFonts w:eastAsia="Times New Roman"/>
          <w:b/>
        </w:rPr>
      </w:pPr>
      <w:r w:rsidRPr="00D540B1">
        <w:rPr>
          <w:rFonts w:eastAsia="Times New Roman"/>
          <w:b/>
        </w:rPr>
        <w:t xml:space="preserve">Tự kiểm tra, đánh giá </w:t>
      </w:r>
      <w:r w:rsidR="009928B5">
        <w:rPr>
          <w:rFonts w:eastAsia="Times New Roman"/>
          <w:b/>
        </w:rPr>
        <w:t xml:space="preserve">Tập thể </w:t>
      </w:r>
      <w:r>
        <w:rPr>
          <w:rFonts w:eastAsia="Times New Roman"/>
          <w:b/>
        </w:rPr>
        <w:t>Trườn</w:t>
      </w:r>
      <w:r w:rsidR="00584BA9">
        <w:rPr>
          <w:rFonts w:eastAsia="Times New Roman"/>
          <w:b/>
        </w:rPr>
        <w:t>g Tiểu học Diễn Vạn năm học 2023 - 2024</w:t>
      </w:r>
      <w:r w:rsidRPr="00D540B1">
        <w:rPr>
          <w:rFonts w:eastAsia="Times New Roman"/>
          <w:b/>
        </w:rPr>
        <w:t xml:space="preserve"> </w:t>
      </w:r>
    </w:p>
    <w:p w:rsidR="00D540B1" w:rsidRPr="00D540B1" w:rsidRDefault="00D540B1" w:rsidP="00D540B1">
      <w:pPr>
        <w:spacing w:line="276" w:lineRule="auto"/>
        <w:ind w:firstLine="720"/>
        <w:jc w:val="both"/>
        <w:rPr>
          <w:rFonts w:eastAsia="Times New Roman"/>
          <w:b/>
        </w:rPr>
      </w:pPr>
    </w:p>
    <w:p w:rsidR="00D540B1" w:rsidRPr="00D540B1" w:rsidRDefault="00584BA9" w:rsidP="00D540B1">
      <w:pPr>
        <w:spacing w:line="276" w:lineRule="auto"/>
        <w:ind w:firstLine="720"/>
        <w:jc w:val="both"/>
        <w:rPr>
          <w:rFonts w:eastAsia="Times New Roman"/>
          <w:b/>
        </w:rPr>
      </w:pPr>
      <w:r>
        <w:rPr>
          <w:rFonts w:eastAsia="Times New Roman"/>
        </w:rPr>
        <w:t>Thực hiện công văn số 390</w:t>
      </w:r>
      <w:r w:rsidR="00DA2090">
        <w:rPr>
          <w:rFonts w:eastAsia="Times New Roman"/>
        </w:rPr>
        <w:t>/PGD&amp;</w:t>
      </w:r>
      <w:r>
        <w:rPr>
          <w:rFonts w:eastAsia="Times New Roman"/>
        </w:rPr>
        <w:t>ĐT–TCCB ngày 02 tháng 5 năm 2024</w:t>
      </w:r>
      <w:r w:rsidR="00DA2090">
        <w:rPr>
          <w:rFonts w:eastAsia="Times New Roman"/>
        </w:rPr>
        <w:t xml:space="preserve"> </w:t>
      </w:r>
      <w:r w:rsidR="00D540B1" w:rsidRPr="00D540B1">
        <w:rPr>
          <w:rFonts w:eastAsia="Times New Roman"/>
        </w:rPr>
        <w:t xml:space="preserve">của Phòng GD&amp;ĐT </w:t>
      </w:r>
      <w:r w:rsidR="00CC341F">
        <w:rPr>
          <w:rFonts w:eastAsia="Times New Roman"/>
        </w:rPr>
        <w:t xml:space="preserve">Diễn Châu </w:t>
      </w:r>
      <w:r w:rsidR="00D540B1" w:rsidRPr="00D540B1">
        <w:rPr>
          <w:rFonts w:eastAsia="Times New Roman"/>
        </w:rPr>
        <w:t xml:space="preserve">về </w:t>
      </w:r>
      <w:r w:rsidR="00DA2090">
        <w:rPr>
          <w:rFonts w:eastAsia="Times New Roman"/>
        </w:rPr>
        <w:t>việc</w:t>
      </w:r>
      <w:r w:rsidR="00D540B1" w:rsidRPr="00D540B1">
        <w:rPr>
          <w:rFonts w:eastAsia="Times New Roman"/>
        </w:rPr>
        <w:t xml:space="preserve"> thực hiện việc đánh giá, </w:t>
      </w:r>
      <w:r w:rsidR="00CC341F">
        <w:rPr>
          <w:rFonts w:eastAsia="Times New Roman"/>
        </w:rPr>
        <w:t xml:space="preserve">xếp loại </w:t>
      </w:r>
      <w:r w:rsidR="00DA2090">
        <w:rPr>
          <w:rFonts w:eastAsia="Times New Roman"/>
        </w:rPr>
        <w:t>Viên chức và tập thể</w:t>
      </w:r>
      <w:r>
        <w:rPr>
          <w:rFonts w:eastAsia="Times New Roman"/>
        </w:rPr>
        <w:t xml:space="preserve"> năm 2023 - 2024</w:t>
      </w:r>
      <w:r w:rsidR="00CC341F">
        <w:rPr>
          <w:rFonts w:eastAsia="Times New Roman"/>
        </w:rPr>
        <w:t xml:space="preserve"> </w:t>
      </w:r>
      <w:r w:rsidR="00DA2090">
        <w:rPr>
          <w:rFonts w:eastAsia="Times New Roman"/>
        </w:rPr>
        <w:t>;</w:t>
      </w:r>
      <w:r w:rsidR="00D540B1" w:rsidRPr="00D540B1">
        <w:rPr>
          <w:rFonts w:eastAsia="Times New Roman"/>
        </w:rPr>
        <w:t xml:space="preserve">Trường </w:t>
      </w:r>
      <w:r w:rsidR="009928B5">
        <w:rPr>
          <w:rFonts w:eastAsia="Times New Roman"/>
        </w:rPr>
        <w:t xml:space="preserve">Tiểu học Diễn Vạn </w:t>
      </w:r>
      <w:r w:rsidR="00D540B1" w:rsidRPr="00D540B1">
        <w:rPr>
          <w:rFonts w:eastAsia="Times New Roman"/>
        </w:rPr>
        <w:t>tiến hành và tổ chức tự</w:t>
      </w:r>
      <w:r w:rsidR="009928B5">
        <w:rPr>
          <w:rFonts w:eastAsia="Times New Roman"/>
        </w:rPr>
        <w:t xml:space="preserve"> kiểm tra, đánh giá, chấm điểm Tập thể </w:t>
      </w:r>
      <w:r w:rsidR="00D540B1" w:rsidRPr="00D540B1">
        <w:rPr>
          <w:rFonts w:eastAsia="Times New Roman"/>
        </w:rPr>
        <w:t xml:space="preserve">năm </w:t>
      </w:r>
      <w:r w:rsidR="009928B5">
        <w:rPr>
          <w:rFonts w:eastAsia="Times New Roman"/>
        </w:rPr>
        <w:t xml:space="preserve">học </w:t>
      </w:r>
      <w:r w:rsidR="00165E03">
        <w:rPr>
          <w:rFonts w:eastAsia="Times New Roman"/>
        </w:rPr>
        <w:t>2023 - 2024</w:t>
      </w:r>
      <w:r w:rsidR="00D540B1" w:rsidRPr="00D540B1">
        <w:rPr>
          <w:rFonts w:eastAsia="Times New Roman"/>
        </w:rPr>
        <w:t xml:space="preserve"> như sau:</w:t>
      </w:r>
    </w:p>
    <w:p w:rsidR="008145DA" w:rsidRDefault="008145DA" w:rsidP="008145DA">
      <w:pPr>
        <w:spacing w:line="276" w:lineRule="auto"/>
        <w:jc w:val="both"/>
        <w:rPr>
          <w:rFonts w:eastAsia="Times New Roman"/>
          <w:b/>
        </w:rPr>
      </w:pPr>
      <w:r>
        <w:rPr>
          <w:rFonts w:eastAsia="Times New Roman"/>
          <w:b/>
        </w:rPr>
        <w:t xml:space="preserve">                                   THÀNH PHẦN THAM DỰ</w:t>
      </w:r>
    </w:p>
    <w:p w:rsidR="00D540B1" w:rsidRPr="00D540B1" w:rsidRDefault="00D540B1" w:rsidP="008145DA">
      <w:pPr>
        <w:spacing w:line="276" w:lineRule="auto"/>
        <w:jc w:val="both"/>
        <w:rPr>
          <w:rFonts w:eastAsia="Times New Roman"/>
          <w:b/>
        </w:rPr>
      </w:pPr>
      <w:r w:rsidRPr="00D540B1">
        <w:rPr>
          <w:rFonts w:eastAsia="Times New Roman"/>
          <w:b/>
        </w:rPr>
        <w:t>1. Thời gian:</w:t>
      </w:r>
      <w:r w:rsidR="00991DA1">
        <w:rPr>
          <w:rFonts w:eastAsia="Times New Roman"/>
        </w:rPr>
        <w:t xml:space="preserve"> Vào hồi 7 giờ ngày 27</w:t>
      </w:r>
      <w:r w:rsidR="009928B5">
        <w:rPr>
          <w:rFonts w:eastAsia="Times New Roman"/>
        </w:rPr>
        <w:t xml:space="preserve"> tháng 5</w:t>
      </w:r>
      <w:r w:rsidRPr="00D540B1">
        <w:rPr>
          <w:rFonts w:eastAsia="Times New Roman"/>
        </w:rPr>
        <w:t xml:space="preserve"> năm</w:t>
      </w:r>
      <w:r w:rsidR="00165E03">
        <w:rPr>
          <w:rFonts w:eastAsia="Times New Roman"/>
        </w:rPr>
        <w:t xml:space="preserve"> 2024</w:t>
      </w:r>
      <w:r w:rsidRPr="00D540B1">
        <w:rPr>
          <w:rFonts w:eastAsia="Times New Roman"/>
        </w:rPr>
        <w:t>.</w:t>
      </w:r>
    </w:p>
    <w:p w:rsidR="00D540B1" w:rsidRPr="00D540B1" w:rsidRDefault="00D540B1" w:rsidP="008145DA">
      <w:pPr>
        <w:spacing w:line="276" w:lineRule="auto"/>
        <w:jc w:val="both"/>
        <w:rPr>
          <w:rFonts w:eastAsia="Times New Roman"/>
          <w:b/>
        </w:rPr>
      </w:pPr>
      <w:r w:rsidRPr="00D540B1">
        <w:rPr>
          <w:rFonts w:eastAsia="Times New Roman"/>
          <w:b/>
        </w:rPr>
        <w:t>2. Địa điểm:</w:t>
      </w:r>
      <w:r w:rsidRPr="00D540B1">
        <w:rPr>
          <w:rFonts w:eastAsia="Times New Roman"/>
        </w:rPr>
        <w:t xml:space="preserve"> Tại Văn phòng Trường </w:t>
      </w:r>
      <w:r w:rsidR="009928B5">
        <w:rPr>
          <w:rFonts w:eastAsia="Times New Roman"/>
        </w:rPr>
        <w:t>Tiểu học Diễn Vạn</w:t>
      </w:r>
      <w:r w:rsidRPr="00D540B1">
        <w:rPr>
          <w:rFonts w:eastAsia="Times New Roman"/>
        </w:rPr>
        <w:t>.</w:t>
      </w:r>
    </w:p>
    <w:p w:rsidR="00D540B1" w:rsidRPr="00D540B1" w:rsidRDefault="00D540B1" w:rsidP="008145DA">
      <w:pPr>
        <w:spacing w:line="276" w:lineRule="auto"/>
        <w:jc w:val="both"/>
        <w:rPr>
          <w:rFonts w:eastAsia="Times New Roman"/>
          <w:b/>
        </w:rPr>
      </w:pPr>
      <w:r w:rsidRPr="00D540B1">
        <w:rPr>
          <w:rFonts w:eastAsia="Times New Roman"/>
          <w:b/>
        </w:rPr>
        <w:t>3. Thành phần tham dự gồm:</w:t>
      </w:r>
    </w:p>
    <w:p w:rsidR="00D540B1" w:rsidRPr="00D540B1" w:rsidRDefault="00D540B1" w:rsidP="00D540B1">
      <w:pPr>
        <w:spacing w:line="276" w:lineRule="auto"/>
        <w:ind w:firstLine="720"/>
        <w:jc w:val="both"/>
        <w:rPr>
          <w:rFonts w:eastAsia="Times New Roman"/>
          <w:b/>
        </w:rPr>
      </w:pPr>
      <w:r w:rsidRPr="00D540B1">
        <w:rPr>
          <w:rFonts w:eastAsia="Times New Roman"/>
        </w:rPr>
        <w:t xml:space="preserve">- Bà:  </w:t>
      </w:r>
      <w:r w:rsidR="009928B5">
        <w:rPr>
          <w:rFonts w:eastAsia="Times New Roman"/>
        </w:rPr>
        <w:t xml:space="preserve">Phạm Thị Thành </w:t>
      </w:r>
      <w:r w:rsidRPr="00D540B1">
        <w:rPr>
          <w:rFonts w:eastAsia="Times New Roman"/>
        </w:rPr>
        <w:t xml:space="preserve">  - Hiệu trưởng </w:t>
      </w:r>
    </w:p>
    <w:p w:rsidR="00D540B1" w:rsidRPr="00D540B1" w:rsidRDefault="009928B5" w:rsidP="00D540B1">
      <w:pPr>
        <w:spacing w:line="276" w:lineRule="auto"/>
        <w:ind w:firstLine="720"/>
        <w:jc w:val="both"/>
        <w:rPr>
          <w:rFonts w:eastAsia="Times New Roman"/>
        </w:rPr>
      </w:pPr>
      <w:r>
        <w:rPr>
          <w:rFonts w:eastAsia="Times New Roman"/>
        </w:rPr>
        <w:t>- Ông</w:t>
      </w:r>
      <w:r w:rsidR="00D540B1" w:rsidRPr="00D540B1">
        <w:rPr>
          <w:rFonts w:eastAsia="Times New Roman"/>
        </w:rPr>
        <w:t xml:space="preserve">: </w:t>
      </w:r>
      <w:r>
        <w:rPr>
          <w:rFonts w:eastAsia="Times New Roman"/>
        </w:rPr>
        <w:t>Hoàng Văn Minh - Phó Hiệu trưởng</w:t>
      </w:r>
      <w:r w:rsidR="00D540B1" w:rsidRPr="00D540B1">
        <w:rPr>
          <w:rFonts w:eastAsia="Times New Roman"/>
        </w:rPr>
        <w:t>.</w:t>
      </w:r>
    </w:p>
    <w:p w:rsidR="009928B5" w:rsidRPr="00D540B1" w:rsidRDefault="009928B5" w:rsidP="009928B5">
      <w:pPr>
        <w:spacing w:line="276" w:lineRule="auto"/>
        <w:ind w:firstLine="720"/>
        <w:jc w:val="both"/>
        <w:rPr>
          <w:rFonts w:eastAsia="Times New Roman"/>
        </w:rPr>
      </w:pPr>
      <w:r>
        <w:rPr>
          <w:rFonts w:eastAsia="Times New Roman"/>
        </w:rPr>
        <w:t>- Bà: Hồ</w:t>
      </w:r>
      <w:r w:rsidRPr="00D540B1">
        <w:rPr>
          <w:rFonts w:eastAsia="Times New Roman"/>
        </w:rPr>
        <w:t xml:space="preserve"> Thị Hương</w:t>
      </w:r>
      <w:r w:rsidR="00311EA8">
        <w:rPr>
          <w:rFonts w:eastAsia="Times New Roman"/>
        </w:rPr>
        <w:t xml:space="preserve"> Sơn - Tổ trưởng tổ 4,5</w:t>
      </w:r>
      <w:r>
        <w:rPr>
          <w:rFonts w:eastAsia="Times New Roman"/>
        </w:rPr>
        <w:t xml:space="preserve">- </w:t>
      </w:r>
      <w:r w:rsidRPr="00D540B1">
        <w:rPr>
          <w:rFonts w:eastAsia="Times New Roman"/>
        </w:rPr>
        <w:t>Thư ký hội đồng nhà trường.</w:t>
      </w:r>
    </w:p>
    <w:p w:rsidR="00D540B1" w:rsidRPr="00D540B1" w:rsidRDefault="00D540B1" w:rsidP="00D540B1">
      <w:pPr>
        <w:spacing w:line="276" w:lineRule="auto"/>
        <w:ind w:firstLine="720"/>
        <w:jc w:val="both"/>
        <w:rPr>
          <w:rFonts w:eastAsia="Times New Roman"/>
        </w:rPr>
      </w:pPr>
      <w:r w:rsidRPr="00D540B1">
        <w:rPr>
          <w:rFonts w:eastAsia="Times New Roman"/>
        </w:rPr>
        <w:t>-</w:t>
      </w:r>
      <w:r w:rsidR="009928B5">
        <w:rPr>
          <w:rFonts w:eastAsia="Times New Roman"/>
        </w:rPr>
        <w:t xml:space="preserve">Ông </w:t>
      </w:r>
      <w:r w:rsidRPr="00D540B1">
        <w:rPr>
          <w:rFonts w:eastAsia="Times New Roman"/>
        </w:rPr>
        <w:t xml:space="preserve">: </w:t>
      </w:r>
      <w:r w:rsidR="009928B5">
        <w:rPr>
          <w:rFonts w:eastAsia="Times New Roman"/>
        </w:rPr>
        <w:t xml:space="preserve">Hoàng Văn Bắc- Cấp ủy- Chủ tịch Công đoàn, </w:t>
      </w:r>
    </w:p>
    <w:p w:rsidR="00D540B1" w:rsidRPr="00D540B1" w:rsidRDefault="00D540B1" w:rsidP="00D540B1">
      <w:pPr>
        <w:spacing w:line="276" w:lineRule="auto"/>
        <w:ind w:firstLine="720"/>
        <w:jc w:val="both"/>
        <w:rPr>
          <w:rFonts w:eastAsia="Times New Roman"/>
        </w:rPr>
      </w:pPr>
      <w:r w:rsidRPr="00D540B1">
        <w:rPr>
          <w:rFonts w:eastAsia="Times New Roman"/>
        </w:rPr>
        <w:t xml:space="preserve">- </w:t>
      </w:r>
      <w:r w:rsidR="009928B5">
        <w:rPr>
          <w:rFonts w:eastAsia="Times New Roman"/>
        </w:rPr>
        <w:t>Bà: Nguyễn Thị Hoài</w:t>
      </w:r>
      <w:r w:rsidRPr="00D540B1">
        <w:rPr>
          <w:rFonts w:eastAsia="Times New Roman"/>
        </w:rPr>
        <w:t xml:space="preserve"> - Tổ trưởng </w:t>
      </w:r>
      <w:r w:rsidR="009928B5">
        <w:rPr>
          <w:rFonts w:eastAsia="Times New Roman"/>
        </w:rPr>
        <w:t xml:space="preserve"> tổ 1</w:t>
      </w:r>
      <w:r w:rsidR="00311EA8">
        <w:rPr>
          <w:rFonts w:eastAsia="Times New Roman"/>
        </w:rPr>
        <w:t>,2,3</w:t>
      </w:r>
      <w:r w:rsidR="009928B5">
        <w:rPr>
          <w:rFonts w:eastAsia="Times New Roman"/>
        </w:rPr>
        <w:t xml:space="preserve"> </w:t>
      </w:r>
    </w:p>
    <w:p w:rsidR="00D540B1" w:rsidRDefault="00D540B1" w:rsidP="00D540B1">
      <w:pPr>
        <w:spacing w:line="276" w:lineRule="auto"/>
        <w:ind w:firstLine="720"/>
        <w:jc w:val="both"/>
        <w:rPr>
          <w:rFonts w:eastAsia="Times New Roman"/>
        </w:rPr>
      </w:pPr>
      <w:r w:rsidRPr="00D540B1">
        <w:rPr>
          <w:rFonts w:eastAsia="Times New Roman"/>
        </w:rPr>
        <w:t xml:space="preserve">- Bà: </w:t>
      </w:r>
      <w:r w:rsidR="00991DA1">
        <w:rPr>
          <w:rFonts w:eastAsia="Times New Roman"/>
        </w:rPr>
        <w:t>Phạm Thị Hà</w:t>
      </w:r>
      <w:r w:rsidR="009928B5">
        <w:rPr>
          <w:rFonts w:eastAsia="Times New Roman"/>
        </w:rPr>
        <w:t xml:space="preserve"> </w:t>
      </w:r>
      <w:r w:rsidR="00DA2090">
        <w:rPr>
          <w:rFonts w:eastAsia="Times New Roman"/>
        </w:rPr>
        <w:t>– Trưởng ban</w:t>
      </w:r>
      <w:r w:rsidRPr="00D540B1">
        <w:rPr>
          <w:rFonts w:eastAsia="Times New Roman"/>
        </w:rPr>
        <w:t xml:space="preserve"> </w:t>
      </w:r>
      <w:r w:rsidR="00DA2090">
        <w:rPr>
          <w:rFonts w:eastAsia="Times New Roman"/>
        </w:rPr>
        <w:t>t</w:t>
      </w:r>
      <w:r w:rsidR="009928B5">
        <w:rPr>
          <w:rFonts w:eastAsia="Times New Roman"/>
        </w:rPr>
        <w:t>hanh tra</w:t>
      </w:r>
      <w:r w:rsidR="00DA2090">
        <w:rPr>
          <w:rFonts w:eastAsia="Times New Roman"/>
        </w:rPr>
        <w:t xml:space="preserve"> nhân dân</w:t>
      </w:r>
      <w:r w:rsidRPr="00D540B1">
        <w:rPr>
          <w:rFonts w:eastAsia="Times New Roman"/>
        </w:rPr>
        <w:t>.</w:t>
      </w:r>
    </w:p>
    <w:p w:rsidR="009928B5" w:rsidRDefault="009928B5" w:rsidP="00D540B1">
      <w:pPr>
        <w:spacing w:line="276" w:lineRule="auto"/>
        <w:ind w:firstLine="720"/>
        <w:jc w:val="both"/>
        <w:rPr>
          <w:rFonts w:eastAsia="Times New Roman"/>
        </w:rPr>
      </w:pPr>
      <w:r>
        <w:rPr>
          <w:rFonts w:eastAsia="Times New Roman"/>
        </w:rPr>
        <w:t>- Bà: Ngô Thị Vân Anh- Tổng phụ trách Đội</w:t>
      </w:r>
    </w:p>
    <w:p w:rsidR="009928B5" w:rsidRDefault="009928B5" w:rsidP="009928B5">
      <w:pPr>
        <w:spacing w:line="276" w:lineRule="auto"/>
        <w:jc w:val="both"/>
        <w:rPr>
          <w:rFonts w:eastAsia="Times New Roman"/>
        </w:rPr>
      </w:pPr>
      <w:r>
        <w:rPr>
          <w:rFonts w:eastAsia="Times New Roman"/>
        </w:rPr>
        <w:t xml:space="preserve">          - </w:t>
      </w:r>
      <w:r w:rsidRPr="009928B5">
        <w:rPr>
          <w:rFonts w:eastAsia="Times New Roman"/>
        </w:rPr>
        <w:t>Bà: Hoàng Thị Dung- Kế toán</w:t>
      </w:r>
    </w:p>
    <w:p w:rsidR="006F5160" w:rsidRPr="008145DA" w:rsidRDefault="006F5160" w:rsidP="009928B5">
      <w:pPr>
        <w:spacing w:line="276" w:lineRule="auto"/>
        <w:jc w:val="both"/>
        <w:rPr>
          <w:rFonts w:eastAsia="Times New Roman"/>
          <w:b/>
        </w:rPr>
      </w:pPr>
      <w:r w:rsidRPr="008145DA">
        <w:rPr>
          <w:rFonts w:eastAsia="Times New Roman"/>
          <w:b/>
        </w:rPr>
        <w:t xml:space="preserve">                                                      NỘI DUNG</w:t>
      </w:r>
    </w:p>
    <w:p w:rsidR="00440A66" w:rsidRPr="00991DA1" w:rsidRDefault="00991DA1" w:rsidP="00991DA1">
      <w:pPr>
        <w:spacing w:line="276" w:lineRule="auto"/>
        <w:jc w:val="both"/>
        <w:rPr>
          <w:rFonts w:eastAsia="Times New Roman"/>
        </w:rPr>
      </w:pPr>
      <w:r>
        <w:rPr>
          <w:rFonts w:eastAsia="Times New Roman"/>
        </w:rPr>
        <w:t xml:space="preserve">1. </w:t>
      </w:r>
      <w:r w:rsidR="006F5160" w:rsidRPr="00991DA1">
        <w:rPr>
          <w:rFonts w:eastAsia="Times New Roman"/>
        </w:rPr>
        <w:t xml:space="preserve">Đồng chí Thành Hiệu trưởng  quán triệt một số vấn đề về tự đánh giá tập thể và thông qua báo cáo  tự  đánh giá về chất lượng tập thể </w:t>
      </w:r>
      <w:r w:rsidRPr="00991DA1">
        <w:rPr>
          <w:rFonts w:eastAsia="Times New Roman"/>
        </w:rPr>
        <w:t xml:space="preserve"> năm học 2023 – 2024</w:t>
      </w:r>
      <w:r w:rsidR="008145DA" w:rsidRPr="00991DA1">
        <w:rPr>
          <w:rFonts w:eastAsia="Times New Roman"/>
        </w:rPr>
        <w:t>.</w:t>
      </w:r>
    </w:p>
    <w:p w:rsidR="00D540B1" w:rsidRPr="00152B22" w:rsidRDefault="00152B22" w:rsidP="00152B22">
      <w:pPr>
        <w:spacing w:line="276" w:lineRule="auto"/>
        <w:ind w:left="720"/>
        <w:jc w:val="both"/>
        <w:rPr>
          <w:rFonts w:eastAsia="Times New Roman"/>
        </w:rPr>
      </w:pPr>
      <w:r>
        <w:rPr>
          <w:rFonts w:eastAsia="Times New Roman"/>
          <w:b/>
        </w:rPr>
        <w:t xml:space="preserve">                </w:t>
      </w:r>
      <w:r w:rsidR="00D540B1" w:rsidRPr="00152B22">
        <w:rPr>
          <w:rFonts w:eastAsia="Times New Roman"/>
          <w:b/>
        </w:rPr>
        <w:t>II. KẾT QUẢ TỰ KIỂM TRA, ĐÁNH GIÁ:</w:t>
      </w:r>
    </w:p>
    <w:p w:rsidR="00440A66" w:rsidRDefault="00440A66" w:rsidP="008145DA">
      <w:pPr>
        <w:spacing w:before="120" w:after="120" w:line="300" w:lineRule="atLeast"/>
        <w:jc w:val="both"/>
        <w:rPr>
          <w:b/>
        </w:rPr>
      </w:pPr>
      <w:r w:rsidRPr="006E6CCE">
        <w:rPr>
          <w:b/>
        </w:rPr>
        <w:t>1. Các tiêu chí về xây dựng tổ chức, tập thể:</w:t>
      </w:r>
      <w:r>
        <w:rPr>
          <w:b/>
        </w:rPr>
        <w:t xml:space="preserve"> </w:t>
      </w:r>
    </w:p>
    <w:p w:rsidR="00440A66" w:rsidRDefault="00991DA1" w:rsidP="00440A66">
      <w:pPr>
        <w:spacing w:before="120" w:after="120"/>
        <w:jc w:val="both"/>
      </w:pPr>
      <w:r>
        <w:t xml:space="preserve">    </w:t>
      </w:r>
      <w:r w:rsidR="00440A66">
        <w:t>Trong năm họ</w:t>
      </w:r>
      <w:r>
        <w:t xml:space="preserve">c 2023 </w:t>
      </w:r>
      <w:r w:rsidR="00440A66">
        <w:t>-</w:t>
      </w:r>
      <w:r>
        <w:t xml:space="preserve"> 2024</w:t>
      </w:r>
      <w:r w:rsidR="00440A66">
        <w:t xml:space="preserve"> nhà trường  đã luôn chấp hành tốt chủ trường đường lối, chính sách của Đảng, pháp luật của Nhà nước , nội quy, quy chế của đơn vị. Đoàn kết nội bộ được giữ vững.</w:t>
      </w:r>
    </w:p>
    <w:p w:rsidR="00440A66" w:rsidRDefault="00440A66" w:rsidP="00440A66">
      <w:pPr>
        <w:spacing w:before="120" w:after="120"/>
        <w:jc w:val="both"/>
      </w:pPr>
      <w:r>
        <w:t>Thực hiện tốt về quy định chống tham những, lãng phí, thực hiện nghiêm túc quy chế chị tiêu nội bộ của đơn vị và các quy chế khác. Không có tham nhũng xẩy ra.</w:t>
      </w:r>
    </w:p>
    <w:p w:rsidR="00440A66" w:rsidRDefault="00440A66" w:rsidP="00440A66">
      <w:pPr>
        <w:spacing w:before="120" w:after="120"/>
        <w:jc w:val="both"/>
      </w:pPr>
      <w:r>
        <w:t>Tích cực tham gia các hoạt động của ngành, địa phương, thực hiện tốt cải cách hành chính, thực hiện tốt việc “Học tập và làm theo tư tưởng đạo đức, phong cách Hồ Chí Minh” và vận dụng hiệu quả vào quá trình công tác.</w:t>
      </w:r>
    </w:p>
    <w:p w:rsidR="009928B5" w:rsidRDefault="00440A66" w:rsidP="00440A66">
      <w:pPr>
        <w:spacing w:line="276" w:lineRule="auto"/>
        <w:jc w:val="both"/>
        <w:rPr>
          <w:rFonts w:eastAsia="Times New Roman"/>
        </w:rPr>
      </w:pPr>
      <w:r>
        <w:t xml:space="preserve"> Có sự phối hợp hiệu quả với các tổ chức đoàn thể trong nhà trường và  các đơn vị liên quan trong việc thực hiện chức trách nhiệm vụ được giao</w:t>
      </w:r>
      <w:r w:rsidR="009928B5">
        <w:rPr>
          <w:rFonts w:eastAsia="Times New Roman"/>
        </w:rPr>
        <w:t>.</w:t>
      </w:r>
    </w:p>
    <w:p w:rsidR="00991DA1" w:rsidRDefault="00991DA1" w:rsidP="00991DA1">
      <w:pPr>
        <w:rPr>
          <w:lang w:val="fr-FR"/>
        </w:rPr>
      </w:pPr>
      <w:r>
        <w:rPr>
          <w:lang w:val="fr-FR"/>
        </w:rPr>
        <w:t>Hoàn thành tiến độ đặt ra, hoàn thành kế hoạch đặt ra 100%</w:t>
      </w:r>
    </w:p>
    <w:p w:rsidR="00991DA1" w:rsidRDefault="00991DA1" w:rsidP="00991DA1">
      <w:pPr>
        <w:rPr>
          <w:lang w:val="fr-FR"/>
        </w:rPr>
      </w:pPr>
      <w:r>
        <w:rPr>
          <w:lang w:val="fr-FR"/>
        </w:rPr>
        <w:t>Tồn tại : Chưa tổ chức được giao lưu Tiếng Anh Việt Úc</w:t>
      </w:r>
    </w:p>
    <w:p w:rsidR="00991DA1" w:rsidRPr="00991DA1" w:rsidRDefault="00152B22" w:rsidP="00991DA1">
      <w:pPr>
        <w:spacing w:line="276" w:lineRule="auto"/>
        <w:jc w:val="both"/>
        <w:rPr>
          <w:rFonts w:eastAsia="Times New Roman"/>
        </w:rPr>
      </w:pPr>
      <w:r w:rsidRPr="00991DA1">
        <w:rPr>
          <w:rFonts w:eastAsia="Times New Roman"/>
        </w:rPr>
        <w:t xml:space="preserve">* </w:t>
      </w:r>
      <w:r w:rsidR="009928B5" w:rsidRPr="00991DA1">
        <w:rPr>
          <w:rFonts w:eastAsia="Times New Roman"/>
        </w:rPr>
        <w:t>Đánh giá xếp loại viên chức:</w:t>
      </w:r>
    </w:p>
    <w:p w:rsidR="00440A66" w:rsidRPr="0000574A" w:rsidRDefault="00152B22" w:rsidP="0000574A">
      <w:pPr>
        <w:spacing w:line="276" w:lineRule="auto"/>
        <w:jc w:val="both"/>
        <w:rPr>
          <w:rFonts w:eastAsia="Times New Roman"/>
        </w:rPr>
      </w:pPr>
      <w:r>
        <w:lastRenderedPageBreak/>
        <w:t xml:space="preserve">a, </w:t>
      </w:r>
      <w:r w:rsidR="00440A66" w:rsidRPr="007579EE">
        <w:t xml:space="preserve"> Kết quả đánh giá, xếp loại chất lượng các tập thể (cá nhân) trực tiếp quản lý:</w:t>
      </w:r>
    </w:p>
    <w:p w:rsidR="00B462E1" w:rsidRDefault="00440A66" w:rsidP="00B462E1">
      <w:pPr>
        <w:spacing w:before="120" w:after="120" w:line="300" w:lineRule="atLeast"/>
        <w:jc w:val="both"/>
        <w:rPr>
          <w:sz w:val="27"/>
          <w:szCs w:val="27"/>
          <w:lang w:val="fr-FR"/>
        </w:rPr>
      </w:pPr>
      <w:r>
        <w:tab/>
      </w:r>
      <w:r w:rsidR="00B462E1">
        <w:rPr>
          <w:sz w:val="27"/>
          <w:szCs w:val="27"/>
          <w:lang w:val="fr-FR"/>
        </w:rPr>
        <w:t>Nhóm 1 : Cán bộ quản lý : Hoàn thành xuất sắc nhiệm vụ: 1 Tỷ lệ  50%</w:t>
      </w:r>
    </w:p>
    <w:p w:rsidR="00B462E1" w:rsidRDefault="00B462E1" w:rsidP="00B462E1">
      <w:pPr>
        <w:spacing w:before="120" w:after="120" w:line="300" w:lineRule="atLeast"/>
        <w:jc w:val="both"/>
        <w:rPr>
          <w:sz w:val="27"/>
          <w:szCs w:val="27"/>
          <w:lang w:val="fr-FR"/>
        </w:rPr>
      </w:pPr>
      <w:r>
        <w:rPr>
          <w:sz w:val="27"/>
          <w:szCs w:val="27"/>
          <w:lang w:val="fr-FR"/>
        </w:rPr>
        <w:t xml:space="preserve">                                           </w:t>
      </w:r>
      <w:r w:rsidR="00755BD4">
        <w:rPr>
          <w:sz w:val="27"/>
          <w:szCs w:val="27"/>
          <w:lang w:val="fr-FR"/>
        </w:rPr>
        <w:t xml:space="preserve">        </w:t>
      </w:r>
      <w:r>
        <w:rPr>
          <w:sz w:val="27"/>
          <w:szCs w:val="27"/>
          <w:lang w:val="fr-FR"/>
        </w:rPr>
        <w:t xml:space="preserve">  Hoàn thành tốt  nhiệm vụ : 1 tỷ lệ 50%</w:t>
      </w:r>
    </w:p>
    <w:p w:rsidR="00B462E1" w:rsidRDefault="00B462E1" w:rsidP="00B462E1">
      <w:pPr>
        <w:spacing w:before="120" w:after="120" w:line="300" w:lineRule="atLeast"/>
        <w:jc w:val="both"/>
        <w:rPr>
          <w:sz w:val="27"/>
          <w:szCs w:val="27"/>
          <w:lang w:val="fr-FR"/>
        </w:rPr>
      </w:pPr>
      <w:r>
        <w:rPr>
          <w:sz w:val="27"/>
          <w:szCs w:val="27"/>
          <w:lang w:val="fr-FR"/>
        </w:rPr>
        <w:t>Nhóm 2 : Giáo viên – Hoàn thành xuất sắc nhiệm vụ</w:t>
      </w:r>
      <w:r w:rsidR="00D965FA">
        <w:rPr>
          <w:sz w:val="27"/>
          <w:szCs w:val="27"/>
          <w:lang w:val="fr-FR"/>
        </w:rPr>
        <w:t> : 6/30</w:t>
      </w:r>
      <w:r>
        <w:rPr>
          <w:sz w:val="27"/>
          <w:szCs w:val="27"/>
          <w:lang w:val="fr-FR"/>
        </w:rPr>
        <w:t xml:space="preserve"> tỷ lệ 20%</w:t>
      </w:r>
    </w:p>
    <w:p w:rsidR="00B462E1" w:rsidRDefault="00B462E1" w:rsidP="00B462E1">
      <w:pPr>
        <w:spacing w:before="120" w:after="120" w:line="300" w:lineRule="atLeast"/>
        <w:jc w:val="both"/>
        <w:rPr>
          <w:sz w:val="27"/>
          <w:szCs w:val="27"/>
          <w:lang w:val="fr-FR"/>
        </w:rPr>
      </w:pPr>
      <w:r>
        <w:rPr>
          <w:sz w:val="27"/>
          <w:szCs w:val="27"/>
          <w:lang w:val="fr-FR"/>
        </w:rPr>
        <w:t xml:space="preserve">Hoàn thành tốt  nhiệm vụ : </w:t>
      </w:r>
      <w:r w:rsidR="00D965FA">
        <w:rPr>
          <w:sz w:val="27"/>
          <w:szCs w:val="27"/>
          <w:lang w:val="fr-FR"/>
        </w:rPr>
        <w:t>24/31</w:t>
      </w:r>
      <w:r>
        <w:rPr>
          <w:sz w:val="27"/>
          <w:szCs w:val="27"/>
          <w:lang w:val="fr-FR"/>
        </w:rPr>
        <w:t xml:space="preserve"> tỷ lệ</w:t>
      </w:r>
      <w:r w:rsidR="00D965FA">
        <w:rPr>
          <w:sz w:val="27"/>
          <w:szCs w:val="27"/>
          <w:lang w:val="fr-FR"/>
        </w:rPr>
        <w:t xml:space="preserve"> 77</w:t>
      </w:r>
      <w:r>
        <w:rPr>
          <w:sz w:val="27"/>
          <w:szCs w:val="27"/>
          <w:lang w:val="fr-FR"/>
        </w:rPr>
        <w:t>%</w:t>
      </w:r>
    </w:p>
    <w:p w:rsidR="00B462E1" w:rsidRDefault="00B462E1" w:rsidP="00B462E1">
      <w:pPr>
        <w:spacing w:before="120" w:after="120" w:line="300" w:lineRule="atLeast"/>
        <w:jc w:val="both"/>
        <w:rPr>
          <w:sz w:val="27"/>
          <w:szCs w:val="27"/>
          <w:lang w:val="fr-FR"/>
        </w:rPr>
      </w:pPr>
      <w:r>
        <w:rPr>
          <w:sz w:val="27"/>
          <w:szCs w:val="27"/>
          <w:lang w:val="fr-FR"/>
        </w:rPr>
        <w:t>Hoàn thành nhiệm vụ</w:t>
      </w:r>
      <w:r w:rsidR="00D965FA">
        <w:rPr>
          <w:sz w:val="27"/>
          <w:szCs w:val="27"/>
          <w:lang w:val="fr-FR"/>
        </w:rPr>
        <w:t> : 01/31</w:t>
      </w:r>
      <w:r>
        <w:rPr>
          <w:sz w:val="27"/>
          <w:szCs w:val="27"/>
          <w:lang w:val="fr-FR"/>
        </w:rPr>
        <w:t xml:space="preserve"> tỷ lệ</w:t>
      </w:r>
      <w:r w:rsidR="00D965FA">
        <w:rPr>
          <w:sz w:val="27"/>
          <w:szCs w:val="27"/>
          <w:lang w:val="fr-FR"/>
        </w:rPr>
        <w:t xml:space="preserve"> 3</w:t>
      </w:r>
      <w:r>
        <w:rPr>
          <w:sz w:val="27"/>
          <w:szCs w:val="27"/>
          <w:lang w:val="fr-FR"/>
        </w:rPr>
        <w:t>%</w:t>
      </w:r>
    </w:p>
    <w:p w:rsidR="00D965FA" w:rsidRDefault="00D965FA" w:rsidP="00B462E1">
      <w:pPr>
        <w:spacing w:before="120" w:after="120" w:line="300" w:lineRule="atLeast"/>
        <w:jc w:val="both"/>
        <w:rPr>
          <w:sz w:val="27"/>
          <w:szCs w:val="27"/>
          <w:lang w:val="fr-FR"/>
        </w:rPr>
      </w:pPr>
      <w:r>
        <w:rPr>
          <w:sz w:val="27"/>
          <w:szCs w:val="27"/>
          <w:lang w:val="fr-FR"/>
        </w:rPr>
        <w:t>Không hoàn thành nhiệm vụ : 0</w:t>
      </w:r>
      <w:bookmarkStart w:id="0" w:name="_GoBack"/>
      <w:bookmarkEnd w:id="0"/>
    </w:p>
    <w:p w:rsidR="00B462E1" w:rsidRDefault="00B462E1" w:rsidP="00B462E1">
      <w:pPr>
        <w:spacing w:before="120" w:after="120" w:line="300" w:lineRule="atLeast"/>
        <w:jc w:val="both"/>
        <w:rPr>
          <w:sz w:val="27"/>
          <w:szCs w:val="27"/>
          <w:lang w:val="fr-FR"/>
        </w:rPr>
      </w:pPr>
      <w:r>
        <w:rPr>
          <w:sz w:val="27"/>
          <w:szCs w:val="27"/>
          <w:lang w:val="fr-FR"/>
        </w:rPr>
        <w:t>Nhóm 2 : Nhân viên: Hoàn thành xuất sắc nhiệm vụ: 1 Tỷ lệ  50%</w:t>
      </w:r>
    </w:p>
    <w:p w:rsidR="00B462E1" w:rsidRDefault="00B462E1" w:rsidP="00B462E1">
      <w:pPr>
        <w:spacing w:before="120" w:after="120" w:line="300" w:lineRule="atLeast"/>
        <w:jc w:val="both"/>
        <w:rPr>
          <w:sz w:val="27"/>
          <w:szCs w:val="27"/>
          <w:lang w:val="fr-FR"/>
        </w:rPr>
      </w:pPr>
      <w:r>
        <w:rPr>
          <w:sz w:val="27"/>
          <w:szCs w:val="27"/>
          <w:lang w:val="fr-FR"/>
        </w:rPr>
        <w:t xml:space="preserve">                                             Hoàn thành tốt  nhiệm vụ : 1 tỷ lệ 50%</w:t>
      </w:r>
    </w:p>
    <w:p w:rsidR="00B462E1" w:rsidRDefault="00B462E1" w:rsidP="00B462E1">
      <w:pPr>
        <w:spacing w:before="120" w:after="120" w:line="300" w:lineRule="atLeast"/>
        <w:jc w:val="both"/>
        <w:rPr>
          <w:sz w:val="27"/>
          <w:szCs w:val="27"/>
          <w:lang w:val="fr-FR"/>
        </w:rPr>
      </w:pPr>
    </w:p>
    <w:p w:rsidR="00152B22" w:rsidRPr="007601B0" w:rsidRDefault="00152B22" w:rsidP="00B462E1">
      <w:pPr>
        <w:spacing w:before="120" w:after="120"/>
        <w:ind w:left="360"/>
        <w:mirrorIndents/>
        <w:jc w:val="both"/>
        <w:rPr>
          <w:rStyle w:val="Vnbnnidung"/>
          <w:sz w:val="28"/>
          <w:szCs w:val="28"/>
          <w:lang w:eastAsia="vi-VN"/>
        </w:rPr>
      </w:pPr>
      <w:r>
        <w:rPr>
          <w:rStyle w:val="Vnbnnidung"/>
          <w:sz w:val="28"/>
          <w:szCs w:val="28"/>
          <w:lang w:eastAsia="vi-VN"/>
        </w:rPr>
        <w:t xml:space="preserve">  b,</w:t>
      </w:r>
      <w:r w:rsidRPr="007601B0">
        <w:rPr>
          <w:rStyle w:val="Vnbnnidung"/>
          <w:sz w:val="28"/>
          <w:szCs w:val="28"/>
          <w:lang w:eastAsia="vi-VN"/>
        </w:rPr>
        <w:t>Về c</w:t>
      </w:r>
      <w:r w:rsidRPr="007601B0">
        <w:rPr>
          <w:rStyle w:val="Vnbnnidung"/>
          <w:sz w:val="28"/>
          <w:szCs w:val="28"/>
          <w:lang w:val="vi-VN" w:eastAsia="vi-VN"/>
        </w:rPr>
        <w:t>hất lượng giáo dục học sinh:</w:t>
      </w:r>
    </w:p>
    <w:p w:rsidR="00152B22" w:rsidRDefault="00152B22" w:rsidP="00152B22">
      <w:pPr>
        <w:pStyle w:val="Vnbnnidung0"/>
        <w:adjustRightInd w:val="0"/>
        <w:snapToGrid w:val="0"/>
        <w:spacing w:after="0" w:line="240" w:lineRule="auto"/>
        <w:ind w:firstLine="245"/>
        <w:contextualSpacing/>
        <w:mirrorIndents/>
        <w:jc w:val="both"/>
        <w:rPr>
          <w:rStyle w:val="Vnbnnidung"/>
          <w:sz w:val="28"/>
          <w:szCs w:val="28"/>
          <w:lang w:val="vi-VN" w:eastAsia="vi-VN"/>
        </w:rPr>
      </w:pPr>
      <w:r w:rsidRPr="007601B0">
        <w:rPr>
          <w:rStyle w:val="Vnbnnidung"/>
          <w:sz w:val="28"/>
          <w:szCs w:val="28"/>
          <w:lang w:val="vi-VN" w:eastAsia="vi-VN"/>
        </w:rPr>
        <w:t>Kết quả các cuộc thi và giao lưu GV và HS:</w:t>
      </w:r>
    </w:p>
    <w:p w:rsidR="00152B22" w:rsidRPr="00152B22" w:rsidRDefault="00152B22" w:rsidP="00152B22">
      <w:pPr>
        <w:pStyle w:val="Vnbnnidung0"/>
        <w:adjustRightInd w:val="0"/>
        <w:snapToGrid w:val="0"/>
        <w:spacing w:after="0" w:line="240" w:lineRule="auto"/>
        <w:ind w:firstLine="245"/>
        <w:contextualSpacing/>
        <w:mirrorIndents/>
        <w:jc w:val="both"/>
        <w:rPr>
          <w:rStyle w:val="Vnbnnidung"/>
          <w:sz w:val="28"/>
          <w:szCs w:val="28"/>
          <w:lang w:eastAsia="vi-VN"/>
        </w:rPr>
      </w:pPr>
      <w:r>
        <w:rPr>
          <w:rStyle w:val="Vnbnnidung"/>
          <w:sz w:val="28"/>
          <w:szCs w:val="28"/>
          <w:lang w:eastAsia="vi-VN"/>
        </w:rPr>
        <w:t>Olym píc cấp Tiểu học cấp huyệ</w:t>
      </w:r>
      <w:r w:rsidR="002D5599">
        <w:rPr>
          <w:rStyle w:val="Vnbnnidung"/>
          <w:sz w:val="28"/>
          <w:szCs w:val="28"/>
          <w:lang w:eastAsia="vi-VN"/>
        </w:rPr>
        <w:t>n 3</w:t>
      </w:r>
      <w:r>
        <w:rPr>
          <w:rStyle w:val="Vnbnnidung"/>
          <w:sz w:val="28"/>
          <w:szCs w:val="28"/>
          <w:lang w:eastAsia="vi-VN"/>
        </w:rPr>
        <w:t xml:space="preserve"> em</w:t>
      </w:r>
    </w:p>
    <w:p w:rsidR="002D5599" w:rsidRDefault="002D5599" w:rsidP="00152B22">
      <w:pPr>
        <w:ind w:left="-129"/>
        <w:contextualSpacing/>
        <w:mirrorIndents/>
        <w:jc w:val="both"/>
      </w:pPr>
      <w:r>
        <w:t>+  Tham gia sân chơi IOE  có 21</w:t>
      </w:r>
      <w:r w:rsidR="00152B22">
        <w:t xml:space="preserve"> em đượ</w:t>
      </w:r>
      <w:r>
        <w:t>c tham gia  có 14 em cấp tỉnh và 7 em cấp quốc gia.</w:t>
      </w:r>
      <w:r w:rsidR="00152B22">
        <w:t xml:space="preserve">  </w:t>
      </w:r>
    </w:p>
    <w:p w:rsidR="00152B22" w:rsidRDefault="00152B22" w:rsidP="00152B22">
      <w:pPr>
        <w:ind w:left="-129"/>
        <w:contextualSpacing/>
        <w:mirrorIndents/>
        <w:jc w:val="both"/>
      </w:pPr>
      <w:r w:rsidRPr="00152B22">
        <w:t>+ Thi đấu trường Toán học Vi edu đạ</w:t>
      </w:r>
      <w:r w:rsidR="002D5599">
        <w:t>t 2</w:t>
      </w:r>
      <w:r w:rsidRPr="00152B22">
        <w:t xml:space="preserve"> em cấp huyện, 1 em cấp tỉnh.</w:t>
      </w:r>
    </w:p>
    <w:p w:rsidR="00A3015B" w:rsidRDefault="00A3015B" w:rsidP="00152B22">
      <w:pPr>
        <w:ind w:left="-129"/>
        <w:contextualSpacing/>
        <w:mirrorIndents/>
        <w:jc w:val="both"/>
      </w:pPr>
      <w:r>
        <w:t>Học sinh đạt HKPĐ cấp tỉnh 2 em, cấp huyện 5 em.</w:t>
      </w:r>
    </w:p>
    <w:p w:rsidR="00A3015B" w:rsidRPr="00152B22" w:rsidRDefault="00A3015B" w:rsidP="00152B22">
      <w:pPr>
        <w:ind w:left="-129"/>
        <w:contextualSpacing/>
        <w:mirrorIndents/>
        <w:jc w:val="both"/>
      </w:pPr>
      <w:r>
        <w:t>Trạng nguyên Tiếng Việt cấp tỉnh: 01 em.</w:t>
      </w:r>
    </w:p>
    <w:p w:rsidR="00152B22" w:rsidRPr="00152B22" w:rsidRDefault="00152B22" w:rsidP="00152B22">
      <w:pPr>
        <w:ind w:left="-129"/>
        <w:contextualSpacing/>
        <w:mirrorIndents/>
        <w:jc w:val="both"/>
        <w:rPr>
          <w:rStyle w:val="Vnbnnidung"/>
          <w:sz w:val="28"/>
          <w:szCs w:val="28"/>
          <w:lang w:val="vi-VN" w:eastAsia="vi-VN"/>
        </w:rPr>
      </w:pPr>
      <w:r w:rsidRPr="00152B22">
        <w:rPr>
          <w:rStyle w:val="Vnbnnidung"/>
          <w:sz w:val="28"/>
          <w:szCs w:val="28"/>
          <w:lang w:val="vi-VN" w:eastAsia="vi-VN"/>
        </w:rPr>
        <w:t xml:space="preserve">  + Chất lượng cuối năm:</w:t>
      </w:r>
    </w:p>
    <w:p w:rsidR="00152B22" w:rsidRPr="00152B22" w:rsidRDefault="002D5599" w:rsidP="002D5599">
      <w:pPr>
        <w:ind w:left="-129"/>
        <w:contextualSpacing/>
        <w:mirrorIndents/>
        <w:jc w:val="both"/>
        <w:rPr>
          <w:rStyle w:val="Vnbnnidung"/>
          <w:sz w:val="28"/>
          <w:szCs w:val="28"/>
          <w:lang w:eastAsia="vi-VN"/>
        </w:rPr>
      </w:pPr>
      <w:r>
        <w:rPr>
          <w:rStyle w:val="Vnbnnidung"/>
          <w:sz w:val="28"/>
          <w:szCs w:val="28"/>
          <w:lang w:eastAsia="vi-VN"/>
        </w:rPr>
        <w:t xml:space="preserve">  </w:t>
      </w:r>
      <w:r w:rsidR="00152B22" w:rsidRPr="00152B22">
        <w:rPr>
          <w:rStyle w:val="Vnbnnidung"/>
          <w:sz w:val="28"/>
          <w:szCs w:val="28"/>
          <w:lang w:eastAsia="vi-VN"/>
        </w:rPr>
        <w:t xml:space="preserve"> +</w:t>
      </w:r>
      <w:r w:rsidR="00152B22" w:rsidRPr="00152B22">
        <w:rPr>
          <w:rStyle w:val="Vnbnnidung"/>
          <w:sz w:val="28"/>
          <w:szCs w:val="28"/>
          <w:lang w:val="vi-VN" w:eastAsia="vi-VN"/>
        </w:rPr>
        <w:t xml:space="preserve">Số học sinh HTCT lớp học: </w:t>
      </w:r>
      <w:r>
        <w:rPr>
          <w:rStyle w:val="Vnbnnidung"/>
          <w:sz w:val="28"/>
          <w:szCs w:val="28"/>
          <w:lang w:eastAsia="vi-VN"/>
        </w:rPr>
        <w:t>891</w:t>
      </w:r>
      <w:r w:rsidR="00152B22" w:rsidRPr="00152B22">
        <w:rPr>
          <w:rStyle w:val="Vnbnnidung"/>
          <w:sz w:val="28"/>
          <w:szCs w:val="28"/>
          <w:lang w:val="vi-VN" w:eastAsia="vi-VN"/>
        </w:rPr>
        <w:t>/</w:t>
      </w:r>
      <w:r>
        <w:rPr>
          <w:rStyle w:val="Vnbnnidung"/>
          <w:sz w:val="28"/>
          <w:szCs w:val="28"/>
          <w:lang w:eastAsia="vi-VN"/>
        </w:rPr>
        <w:t>906</w:t>
      </w:r>
      <w:r w:rsidR="00152B22" w:rsidRPr="00152B22">
        <w:rPr>
          <w:rStyle w:val="Vnbnnidung"/>
          <w:sz w:val="28"/>
          <w:szCs w:val="28"/>
          <w:lang w:val="vi-VN" w:eastAsia="vi-VN"/>
        </w:rPr>
        <w:t xml:space="preserve"> </w:t>
      </w:r>
      <w:r w:rsidR="00152B22" w:rsidRPr="00152B22">
        <w:rPr>
          <w:rStyle w:val="Vnbnnidung"/>
          <w:sz w:val="28"/>
          <w:szCs w:val="28"/>
          <w:lang w:eastAsia="vi-VN"/>
        </w:rPr>
        <w:t>=</w:t>
      </w:r>
      <w:r>
        <w:rPr>
          <w:rStyle w:val="Vnbnnidung"/>
          <w:sz w:val="28"/>
          <w:szCs w:val="28"/>
          <w:lang w:eastAsia="vi-VN"/>
        </w:rPr>
        <w:t xml:space="preserve">  98,3</w:t>
      </w:r>
      <w:r w:rsidR="00152B22" w:rsidRPr="00152B22">
        <w:rPr>
          <w:rStyle w:val="Vnbnnidung"/>
          <w:sz w:val="28"/>
          <w:szCs w:val="28"/>
          <w:lang w:eastAsia="vi-VN"/>
        </w:rPr>
        <w:t>%</w:t>
      </w:r>
      <w:r>
        <w:rPr>
          <w:rStyle w:val="Vnbnnidung"/>
          <w:sz w:val="28"/>
          <w:szCs w:val="28"/>
          <w:lang w:eastAsia="vi-VN"/>
        </w:rPr>
        <w:t xml:space="preserve"> (15 em rèn luyện trong hè)</w:t>
      </w:r>
    </w:p>
    <w:p w:rsidR="00152B22" w:rsidRPr="00152B22" w:rsidRDefault="00152B22" w:rsidP="00152B22">
      <w:pPr>
        <w:ind w:left="-129"/>
        <w:contextualSpacing/>
        <w:mirrorIndents/>
        <w:jc w:val="both"/>
        <w:rPr>
          <w:rStyle w:val="Vnbnnidung"/>
          <w:sz w:val="28"/>
          <w:szCs w:val="28"/>
          <w:lang w:eastAsia="vi-VN"/>
        </w:rPr>
      </w:pPr>
      <w:r w:rsidRPr="00152B22">
        <w:rPr>
          <w:rStyle w:val="Vnbnnidung"/>
          <w:sz w:val="28"/>
          <w:szCs w:val="28"/>
          <w:lang w:eastAsia="vi-VN"/>
        </w:rPr>
        <w:t xml:space="preserve">  + </w:t>
      </w:r>
      <w:r w:rsidRPr="00152B22">
        <w:rPr>
          <w:rStyle w:val="Vnbnnidung"/>
          <w:sz w:val="28"/>
          <w:szCs w:val="28"/>
          <w:lang w:val="vi-VN" w:eastAsia="vi-VN"/>
        </w:rPr>
        <w:t xml:space="preserve">Số HS được khen thưởng </w:t>
      </w:r>
      <w:r w:rsidR="002D5599">
        <w:rPr>
          <w:rStyle w:val="Vnbnnidung"/>
          <w:sz w:val="28"/>
          <w:szCs w:val="28"/>
          <w:lang w:eastAsia="vi-VN"/>
        </w:rPr>
        <w:t xml:space="preserve"> theo TT22/2016 và TT27/2020</w:t>
      </w:r>
      <w:r w:rsidRPr="00152B22">
        <w:rPr>
          <w:rStyle w:val="Vnbnnidung"/>
          <w:sz w:val="28"/>
          <w:szCs w:val="28"/>
          <w:lang w:eastAsia="vi-VN"/>
        </w:rPr>
        <w:t xml:space="preserve"> của Bộ Giáo dục</w:t>
      </w:r>
      <w:r w:rsidRPr="00152B22">
        <w:rPr>
          <w:rStyle w:val="Vnbnnidung"/>
          <w:sz w:val="28"/>
          <w:szCs w:val="28"/>
          <w:lang w:val="vi-VN" w:eastAsia="vi-VN"/>
        </w:rPr>
        <w:t>:</w:t>
      </w:r>
      <w:r w:rsidRPr="00152B22">
        <w:rPr>
          <w:rStyle w:val="Vnbnnidung"/>
          <w:sz w:val="28"/>
          <w:szCs w:val="28"/>
          <w:lang w:eastAsia="vi-VN"/>
        </w:rPr>
        <w:t xml:space="preserve"> </w:t>
      </w:r>
    </w:p>
    <w:p w:rsidR="00152B22" w:rsidRPr="00152B22" w:rsidRDefault="00152B22" w:rsidP="00152B22">
      <w:pPr>
        <w:ind w:left="-129"/>
        <w:contextualSpacing/>
        <w:mirrorIndents/>
        <w:jc w:val="both"/>
        <w:rPr>
          <w:rStyle w:val="Vnbnnidung"/>
          <w:sz w:val="28"/>
          <w:szCs w:val="28"/>
          <w:lang w:eastAsia="vi-VN"/>
        </w:rPr>
      </w:pPr>
      <w:r w:rsidRPr="00152B22">
        <w:rPr>
          <w:rStyle w:val="Vnbnnidung"/>
          <w:sz w:val="28"/>
          <w:szCs w:val="28"/>
          <w:lang w:eastAsia="vi-VN"/>
        </w:rPr>
        <w:t xml:space="preserve"> + </w:t>
      </w:r>
      <w:r w:rsidRPr="00152B22">
        <w:rPr>
          <w:rStyle w:val="Vnbnnidung"/>
          <w:sz w:val="28"/>
          <w:szCs w:val="28"/>
          <w:lang w:val="vi-VN" w:eastAsia="vi-VN"/>
        </w:rPr>
        <w:t>Học sinh XS</w:t>
      </w:r>
      <w:r w:rsidRPr="00152B22">
        <w:rPr>
          <w:rStyle w:val="Vnbnnidung"/>
          <w:sz w:val="28"/>
          <w:szCs w:val="28"/>
          <w:lang w:eastAsia="vi-VN"/>
        </w:rPr>
        <w:t xml:space="preserve"> và học sinh hoàn thành Xuất sắc các nội dung học tập và rèn luyện </w:t>
      </w:r>
      <w:r w:rsidRPr="00152B22">
        <w:rPr>
          <w:rStyle w:val="Vnbnnidung"/>
          <w:sz w:val="28"/>
          <w:szCs w:val="28"/>
          <w:lang w:val="vi-VN" w:eastAsia="vi-VN"/>
        </w:rPr>
        <w:t>:</w:t>
      </w:r>
      <w:r w:rsidR="002D5599">
        <w:rPr>
          <w:rStyle w:val="Vnbnnidung"/>
          <w:sz w:val="28"/>
          <w:szCs w:val="28"/>
          <w:lang w:eastAsia="vi-VN"/>
        </w:rPr>
        <w:t xml:space="preserve">   em; 222</w:t>
      </w:r>
      <w:r>
        <w:rPr>
          <w:rStyle w:val="Vnbnnidung"/>
          <w:sz w:val="28"/>
          <w:szCs w:val="28"/>
          <w:lang w:eastAsia="vi-VN"/>
        </w:rPr>
        <w:t xml:space="preserve">; </w:t>
      </w:r>
      <w:r w:rsidRPr="00152B22">
        <w:rPr>
          <w:rStyle w:val="Vnbnnidung"/>
          <w:sz w:val="28"/>
          <w:szCs w:val="28"/>
          <w:lang w:eastAsia="vi-VN"/>
        </w:rPr>
        <w:t>HS vượt trội và Tiêu biể</w:t>
      </w:r>
      <w:r w:rsidR="002D5599">
        <w:rPr>
          <w:rStyle w:val="Vnbnnidung"/>
          <w:sz w:val="28"/>
          <w:szCs w:val="28"/>
          <w:lang w:eastAsia="vi-VN"/>
        </w:rPr>
        <w:t>u: 270</w:t>
      </w:r>
      <w:r w:rsidRPr="00152B22">
        <w:rPr>
          <w:rStyle w:val="Vnbnnidung"/>
          <w:sz w:val="28"/>
          <w:szCs w:val="28"/>
          <w:lang w:eastAsia="vi-VN"/>
        </w:rPr>
        <w:t xml:space="preserve"> em.</w:t>
      </w:r>
      <w:r>
        <w:rPr>
          <w:rStyle w:val="Vnbnnidung"/>
          <w:sz w:val="28"/>
          <w:szCs w:val="28"/>
          <w:lang w:eastAsia="vi-VN"/>
        </w:rPr>
        <w:t xml:space="preserve"> </w:t>
      </w:r>
    </w:p>
    <w:p w:rsidR="00152B22" w:rsidRDefault="00152B22" w:rsidP="00152B22">
      <w:pPr>
        <w:pStyle w:val="Vnbnnidung0"/>
        <w:adjustRightInd w:val="0"/>
        <w:snapToGrid w:val="0"/>
        <w:spacing w:after="0" w:line="240" w:lineRule="auto"/>
        <w:ind w:firstLine="0"/>
        <w:contextualSpacing/>
        <w:mirrorIndents/>
        <w:jc w:val="both"/>
        <w:rPr>
          <w:rStyle w:val="Vnbnnidung"/>
          <w:sz w:val="28"/>
          <w:szCs w:val="28"/>
          <w:lang w:eastAsia="vi-VN"/>
        </w:rPr>
      </w:pPr>
      <w:r>
        <w:rPr>
          <w:rStyle w:val="Vnbnnidung"/>
          <w:sz w:val="28"/>
          <w:szCs w:val="28"/>
          <w:lang w:eastAsia="vi-VN"/>
        </w:rPr>
        <w:t>c, Kết quả về giáo viên:</w:t>
      </w:r>
    </w:p>
    <w:p w:rsidR="00152B22" w:rsidRPr="007601B0" w:rsidRDefault="00152B22" w:rsidP="00152B22">
      <w:pPr>
        <w:pStyle w:val="Vnbnnidung0"/>
        <w:adjustRightInd w:val="0"/>
        <w:snapToGrid w:val="0"/>
        <w:spacing w:after="0" w:line="240" w:lineRule="auto"/>
        <w:ind w:firstLine="245"/>
        <w:contextualSpacing/>
        <w:mirrorIndents/>
        <w:jc w:val="both"/>
        <w:rPr>
          <w:rStyle w:val="Vnbnnidung"/>
          <w:sz w:val="28"/>
          <w:szCs w:val="28"/>
          <w:lang w:eastAsia="vi-VN"/>
        </w:rPr>
      </w:pPr>
      <w:r>
        <w:rPr>
          <w:rStyle w:val="Vnbnnidung"/>
          <w:sz w:val="28"/>
          <w:szCs w:val="28"/>
          <w:lang w:eastAsia="vi-VN"/>
        </w:rPr>
        <w:tab/>
        <w:t>a) Giáo viên giỏi các cấp:</w:t>
      </w:r>
    </w:p>
    <w:p w:rsidR="002D5599" w:rsidRDefault="00152B22" w:rsidP="00152B22">
      <w:pPr>
        <w:pStyle w:val="Vnbnnidung0"/>
        <w:adjustRightInd w:val="0"/>
        <w:snapToGrid w:val="0"/>
        <w:spacing w:after="0" w:line="240" w:lineRule="auto"/>
        <w:ind w:firstLine="245"/>
        <w:contextualSpacing/>
        <w:mirrorIndents/>
        <w:jc w:val="both"/>
        <w:rPr>
          <w:rStyle w:val="Vnbnnidung"/>
          <w:sz w:val="28"/>
          <w:szCs w:val="28"/>
          <w:lang w:eastAsia="vi-VN"/>
        </w:rPr>
      </w:pPr>
      <w:r w:rsidRPr="000707F7">
        <w:rPr>
          <w:rStyle w:val="Vnbnnidung"/>
          <w:sz w:val="28"/>
          <w:szCs w:val="28"/>
          <w:lang w:eastAsia="vi-VN"/>
        </w:rPr>
        <w:tab/>
      </w:r>
      <w:r w:rsidRPr="000707F7">
        <w:rPr>
          <w:rStyle w:val="Vnbnnidung"/>
          <w:sz w:val="28"/>
          <w:szCs w:val="28"/>
          <w:lang w:val="vi-VN" w:eastAsia="vi-VN"/>
        </w:rPr>
        <w:t>-GV: Giáo viên giỏi cấp huyệ</w:t>
      </w:r>
      <w:r w:rsidR="002D5599">
        <w:rPr>
          <w:rStyle w:val="Vnbnnidung"/>
          <w:sz w:val="28"/>
          <w:szCs w:val="28"/>
          <w:lang w:val="vi-VN" w:eastAsia="vi-VN"/>
        </w:rPr>
        <w:t xml:space="preserve">n: </w:t>
      </w:r>
      <w:r w:rsidR="002D5599">
        <w:rPr>
          <w:rStyle w:val="Vnbnnidung"/>
          <w:sz w:val="28"/>
          <w:szCs w:val="28"/>
          <w:lang w:eastAsia="vi-VN"/>
        </w:rPr>
        <w:t>1</w:t>
      </w:r>
      <w:r w:rsidRPr="000707F7">
        <w:rPr>
          <w:rStyle w:val="Vnbnnidung"/>
          <w:sz w:val="28"/>
          <w:szCs w:val="28"/>
          <w:lang w:val="vi-VN" w:eastAsia="vi-VN"/>
        </w:rPr>
        <w:t xml:space="preserve"> GV</w:t>
      </w:r>
      <w:r w:rsidR="002D5599">
        <w:rPr>
          <w:rStyle w:val="Vnbnnidung"/>
          <w:sz w:val="28"/>
          <w:szCs w:val="28"/>
          <w:lang w:eastAsia="vi-VN"/>
        </w:rPr>
        <w:t>.</w:t>
      </w:r>
    </w:p>
    <w:p w:rsidR="00152B22" w:rsidRDefault="00152B22" w:rsidP="00152B22">
      <w:pPr>
        <w:pStyle w:val="Vnbnnidung0"/>
        <w:adjustRightInd w:val="0"/>
        <w:snapToGrid w:val="0"/>
        <w:spacing w:after="0" w:line="240" w:lineRule="auto"/>
        <w:ind w:firstLine="245"/>
        <w:contextualSpacing/>
        <w:mirrorIndents/>
        <w:jc w:val="both"/>
        <w:rPr>
          <w:rStyle w:val="Vnbnnidung"/>
          <w:sz w:val="28"/>
          <w:szCs w:val="28"/>
          <w:lang w:eastAsia="vi-VN"/>
        </w:rPr>
      </w:pPr>
      <w:r w:rsidRPr="000707F7">
        <w:rPr>
          <w:rStyle w:val="Vnbnnidung"/>
          <w:sz w:val="28"/>
          <w:szCs w:val="28"/>
          <w:lang w:eastAsia="vi-VN"/>
        </w:rPr>
        <w:tab/>
        <w:t>-</w:t>
      </w:r>
      <w:r w:rsidRPr="000707F7">
        <w:rPr>
          <w:rStyle w:val="Vnbnnidung"/>
          <w:sz w:val="28"/>
          <w:szCs w:val="28"/>
          <w:lang w:val="vi-VN" w:eastAsia="vi-VN"/>
        </w:rPr>
        <w:t>SKKN:</w:t>
      </w:r>
      <w:r w:rsidR="002D5599">
        <w:rPr>
          <w:rStyle w:val="Vnbnnidung"/>
          <w:sz w:val="28"/>
          <w:szCs w:val="28"/>
          <w:lang w:eastAsia="vi-VN"/>
        </w:rPr>
        <w:t xml:space="preserve"> có 3</w:t>
      </w:r>
      <w:r w:rsidRPr="000707F7">
        <w:rPr>
          <w:rStyle w:val="Vnbnnidung"/>
          <w:sz w:val="28"/>
          <w:szCs w:val="28"/>
          <w:lang w:eastAsia="vi-VN"/>
        </w:rPr>
        <w:t xml:space="preserve"> SKKN cấp cơ sở.</w:t>
      </w:r>
    </w:p>
    <w:p w:rsidR="00152B22" w:rsidRDefault="00152B22" w:rsidP="00152B22">
      <w:pPr>
        <w:pStyle w:val="ListParagraph"/>
        <w:spacing w:before="120" w:after="120"/>
        <w:mirrorIndents/>
        <w:jc w:val="both"/>
        <w:rPr>
          <w:rStyle w:val="Vnbnnidung"/>
          <w:sz w:val="28"/>
          <w:szCs w:val="28"/>
          <w:lang w:eastAsia="vi-VN"/>
        </w:rPr>
      </w:pPr>
      <w:r>
        <w:rPr>
          <w:rStyle w:val="Vnbnnidung"/>
          <w:lang w:eastAsia="vi-VN"/>
        </w:rPr>
        <w:t xml:space="preserve">   </w:t>
      </w:r>
      <w:r w:rsidRPr="0005367D">
        <w:rPr>
          <w:rStyle w:val="Vnbnnidung"/>
          <w:sz w:val="28"/>
          <w:szCs w:val="28"/>
          <w:lang w:eastAsia="vi-VN"/>
        </w:rPr>
        <w:t>* Kết quả đánh giá xếp loại chị bộ</w:t>
      </w:r>
      <w:r w:rsidR="002D5599">
        <w:rPr>
          <w:rStyle w:val="Vnbnnidung"/>
          <w:sz w:val="28"/>
          <w:szCs w:val="28"/>
          <w:lang w:eastAsia="vi-VN"/>
        </w:rPr>
        <w:t xml:space="preserve"> năm 2023</w:t>
      </w:r>
      <w:r w:rsidRPr="0005367D">
        <w:rPr>
          <w:rStyle w:val="Vnbnnidung"/>
          <w:sz w:val="28"/>
          <w:szCs w:val="28"/>
          <w:lang w:eastAsia="vi-VN"/>
        </w:rPr>
        <w:t xml:space="preserve">: Hoàn </w:t>
      </w:r>
      <w:r w:rsidR="002D5599">
        <w:rPr>
          <w:rStyle w:val="Vnbnnidung"/>
          <w:sz w:val="28"/>
          <w:szCs w:val="28"/>
          <w:lang w:eastAsia="vi-VN"/>
        </w:rPr>
        <w:t>Xuất sắ</w:t>
      </w:r>
      <w:r w:rsidR="0000574A">
        <w:rPr>
          <w:rStyle w:val="Vnbnnidung"/>
          <w:sz w:val="28"/>
          <w:szCs w:val="28"/>
          <w:lang w:eastAsia="vi-VN"/>
        </w:rPr>
        <w:t>c Tiê</w:t>
      </w:r>
      <w:r w:rsidR="002D5599">
        <w:rPr>
          <w:rStyle w:val="Vnbnnidung"/>
          <w:sz w:val="28"/>
          <w:szCs w:val="28"/>
          <w:lang w:eastAsia="vi-VN"/>
        </w:rPr>
        <w:t>u biểu</w:t>
      </w:r>
    </w:p>
    <w:p w:rsidR="0000574A" w:rsidRDefault="0000574A" w:rsidP="0000574A">
      <w:pPr>
        <w:spacing w:before="120" w:after="120"/>
        <w:mirrorIndents/>
        <w:jc w:val="both"/>
      </w:pPr>
      <w:r>
        <w:t>Tồn tại: Chất lượng khảo sát lớp 5 còn thấp.</w:t>
      </w:r>
    </w:p>
    <w:p w:rsidR="0000574A" w:rsidRPr="0005367D" w:rsidRDefault="0000574A" w:rsidP="0000574A">
      <w:pPr>
        <w:spacing w:before="120" w:after="120"/>
        <w:mirrorIndents/>
        <w:jc w:val="both"/>
      </w:pPr>
      <w:r>
        <w:t>Học sinh tham gia các cuộc thi chưa cao.</w:t>
      </w:r>
    </w:p>
    <w:p w:rsidR="00440A66" w:rsidRPr="00E94D71" w:rsidRDefault="00440A66" w:rsidP="0000574A">
      <w:pPr>
        <w:spacing w:before="120" w:after="120" w:line="300" w:lineRule="atLeast"/>
        <w:rPr>
          <w:b/>
          <w:sz w:val="27"/>
          <w:szCs w:val="27"/>
          <w:lang w:val="fr-FR"/>
        </w:rPr>
      </w:pPr>
      <w:r w:rsidRPr="00E94D71">
        <w:rPr>
          <w:b/>
          <w:sz w:val="27"/>
          <w:szCs w:val="27"/>
          <w:lang w:val="fr-FR"/>
        </w:rPr>
        <w:t xml:space="preserve">II. Ý KIẾN </w:t>
      </w:r>
      <w:r>
        <w:rPr>
          <w:b/>
          <w:sz w:val="27"/>
          <w:szCs w:val="27"/>
          <w:lang w:val="fr-FR"/>
        </w:rPr>
        <w:t xml:space="preserve">TỰ </w:t>
      </w:r>
      <w:r w:rsidRPr="00E94D71">
        <w:rPr>
          <w:b/>
          <w:sz w:val="27"/>
          <w:szCs w:val="27"/>
          <w:lang w:val="fr-FR"/>
        </w:rPr>
        <w:t>NHẬN XÉT, ĐÁNH GIÁ</w:t>
      </w:r>
    </w:p>
    <w:p w:rsidR="00440A66" w:rsidRPr="00B80B9B" w:rsidRDefault="00440A66" w:rsidP="00440A66">
      <w:pPr>
        <w:spacing w:before="120" w:after="120" w:line="300" w:lineRule="atLeast"/>
        <w:ind w:firstLine="720"/>
        <w:rPr>
          <w:sz w:val="27"/>
          <w:szCs w:val="27"/>
        </w:rPr>
      </w:pPr>
      <w:r w:rsidRPr="00B80B9B">
        <w:rPr>
          <w:sz w:val="27"/>
          <w:szCs w:val="27"/>
          <w:lang w:val="vi-VN"/>
        </w:rPr>
        <w:t xml:space="preserve">1. </w:t>
      </w:r>
      <w:r>
        <w:rPr>
          <w:sz w:val="27"/>
          <w:szCs w:val="27"/>
        </w:rPr>
        <w:t>Những t</w:t>
      </w:r>
      <w:r>
        <w:rPr>
          <w:sz w:val="27"/>
          <w:szCs w:val="27"/>
          <w:lang w:val="vi-VN"/>
        </w:rPr>
        <w:t>hành tựu, kết quả đạt được trong năm đánh giá</w:t>
      </w:r>
      <w:r w:rsidRPr="00B80B9B">
        <w:rPr>
          <w:sz w:val="27"/>
          <w:szCs w:val="27"/>
          <w:lang w:val="vi-VN"/>
        </w:rPr>
        <w:t>:</w:t>
      </w:r>
    </w:p>
    <w:p w:rsidR="00440A66" w:rsidRPr="00E02F5D" w:rsidRDefault="00440A66" w:rsidP="00440A66">
      <w:pPr>
        <w:widowControl w:val="0"/>
        <w:ind w:firstLine="720"/>
        <w:contextualSpacing/>
        <w:mirrorIndents/>
        <w:jc w:val="both"/>
        <w:rPr>
          <w:lang w:val="pt-BR"/>
        </w:rPr>
      </w:pPr>
      <w:r w:rsidRPr="00E02F5D">
        <w:rPr>
          <w:lang w:val="fr-FR"/>
        </w:rPr>
        <w:t xml:space="preserve">Trong năm học nhà trường đã làm tốt công tác chính trị tư tưởng,khắc phục khó khăn,  phát huy dân chủ  xây dụng tập thể đoàn kết nhất trí, chất lượng đội ngũ đáp ứng yêu cầu đổi mới CTGDPT 2018 ;  đã có nhiều sáng tạo trong công tác chỉ đạo đổi mới dạy học, thực </w:t>
      </w:r>
      <w:r w:rsidRPr="00E02F5D">
        <w:rPr>
          <w:lang w:val="pt-BR"/>
        </w:rPr>
        <w:t xml:space="preserve"> hiện tốt việc phân cấp phân quyền; giao quyền tự chủ cho giáo viên trong dạy học. 100% giáo viên của nhà trường đã tích cực, sáng tạo trong việc đổi mới phương pháp giảng dạy nhằm tạo động lực học tập cho học sinh và nâng cao hiệu quả dạy họ</w:t>
      </w:r>
      <w:r>
        <w:rPr>
          <w:lang w:val="pt-BR"/>
        </w:rPr>
        <w:t>c</w:t>
      </w:r>
      <w:r w:rsidR="0000574A">
        <w:rPr>
          <w:lang w:val="pt-BR"/>
        </w:rPr>
        <w:t>.</w:t>
      </w:r>
      <w:r w:rsidRPr="00E02F5D">
        <w:rPr>
          <w:lang w:val="pt-BR"/>
        </w:rPr>
        <w:t xml:space="preserve"> </w:t>
      </w:r>
      <w:r w:rsidR="0000574A">
        <w:rPr>
          <w:lang w:val="fr-FR"/>
        </w:rPr>
        <w:t>P</w:t>
      </w:r>
      <w:r w:rsidRPr="00E02F5D">
        <w:rPr>
          <w:lang w:val="fr-FR"/>
        </w:rPr>
        <w:t>hối hợp tốt với Hội phụ huynh, các tổ chức chính trị xã hội để làm tốt công tác xã hội hóa giáo dục, và tăng cường CSVC cho nhà trường.</w:t>
      </w:r>
    </w:p>
    <w:p w:rsidR="00D540B1" w:rsidRDefault="00440A66" w:rsidP="00D540B1">
      <w:pPr>
        <w:spacing w:line="276" w:lineRule="auto"/>
        <w:ind w:right="20" w:firstLine="709"/>
        <w:jc w:val="both"/>
        <w:rPr>
          <w:rFonts w:eastAsia="Times New Roman"/>
          <w:b/>
        </w:rPr>
      </w:pPr>
      <w:r>
        <w:rPr>
          <w:rFonts w:eastAsia="Times New Roman"/>
          <w:b/>
        </w:rPr>
        <w:t>Ý KIẾN THẢO LUẬN</w:t>
      </w:r>
    </w:p>
    <w:p w:rsidR="00311EA8" w:rsidRDefault="00311EA8" w:rsidP="0000574A">
      <w:pPr>
        <w:rPr>
          <w:bCs/>
        </w:rPr>
      </w:pPr>
    </w:p>
    <w:p w:rsidR="00311EA8" w:rsidRDefault="00311EA8" w:rsidP="0000574A">
      <w:pPr>
        <w:rPr>
          <w:bCs/>
        </w:rPr>
      </w:pPr>
      <w:r>
        <w:rPr>
          <w:bCs/>
        </w:rPr>
        <w:t>Đội ngũ giáo viên không ổn định (Biệt phái đến 6 đ/c) có 25 lớp  chiếm 24% tổng số giáo viên, Hợp đồng trường 3 đc/c chiếm 12% tổng số giáo viên nên ảnh hưởng đến việc bố trí đội ngũ và chất lượng dạy học.</w:t>
      </w:r>
    </w:p>
    <w:p w:rsidR="0000574A" w:rsidRDefault="0000574A" w:rsidP="0000574A">
      <w:pPr>
        <w:rPr>
          <w:bCs/>
        </w:rPr>
      </w:pPr>
      <w:r>
        <w:rPr>
          <w:bCs/>
        </w:rPr>
        <w:t>Địa bàn trường  Tiểu học Diễn Vạn  phụ huynh đa ngành nghề không để ý đến việc học của con em  nên giáo viên dạy học sinh mũi nhọn gặp rất nhiều khó khăn .</w:t>
      </w:r>
    </w:p>
    <w:p w:rsidR="0000574A" w:rsidRDefault="0000574A" w:rsidP="0000574A">
      <w:pPr>
        <w:rPr>
          <w:bCs/>
        </w:rPr>
      </w:pPr>
      <w:r>
        <w:rPr>
          <w:bCs/>
        </w:rPr>
        <w:t xml:space="preserve"> - Đề nghị PGD </w:t>
      </w:r>
      <w:r w:rsidR="00311EA8">
        <w:rPr>
          <w:bCs/>
        </w:rPr>
        <w:t>Cấp đủ giáo viên biên chế của trường để hạn chế biệt phái và hợp đồng trường.</w:t>
      </w:r>
    </w:p>
    <w:p w:rsidR="005915C6" w:rsidRPr="0000574A" w:rsidRDefault="005915C6" w:rsidP="0000574A">
      <w:pPr>
        <w:spacing w:line="276" w:lineRule="auto"/>
        <w:ind w:right="20" w:firstLine="709"/>
        <w:jc w:val="both"/>
        <w:rPr>
          <w:rFonts w:eastAsia="Times New Roman"/>
        </w:rPr>
      </w:pPr>
      <w:r w:rsidRPr="00171A52">
        <w:rPr>
          <w:b/>
          <w:lang w:val="fr-FR"/>
        </w:rPr>
        <w:t xml:space="preserve">  III Kết luận</w:t>
      </w:r>
    </w:p>
    <w:p w:rsidR="005915C6" w:rsidRPr="00255BFA" w:rsidRDefault="005915C6" w:rsidP="005915C6">
      <w:pPr>
        <w:spacing w:before="120" w:after="120" w:line="300" w:lineRule="atLeast"/>
        <w:rPr>
          <w:lang w:val="fr-FR"/>
        </w:rPr>
      </w:pPr>
      <w:r>
        <w:rPr>
          <w:lang w:val="fr-FR"/>
        </w:rPr>
        <w:t xml:space="preserve">  Thông qua báo cáo trườ</w:t>
      </w:r>
      <w:r w:rsidR="00E02B53">
        <w:rPr>
          <w:lang w:val="fr-FR"/>
        </w:rPr>
        <w:t>ng có 29/30 =   97</w:t>
      </w:r>
      <w:r>
        <w:rPr>
          <w:lang w:val="fr-FR"/>
        </w:rPr>
        <w:t>%  (hoàn thành tốt nhiệm vụ)</w:t>
      </w:r>
    </w:p>
    <w:p w:rsidR="008145DA" w:rsidRPr="00D540B1" w:rsidRDefault="0005367D" w:rsidP="00D540B1">
      <w:pPr>
        <w:spacing w:line="276" w:lineRule="auto"/>
        <w:ind w:right="20" w:firstLine="709"/>
        <w:jc w:val="both"/>
        <w:rPr>
          <w:rFonts w:eastAsia="Times New Roman"/>
          <w:b/>
        </w:rPr>
      </w:pPr>
      <w:r w:rsidRPr="00255BFA">
        <w:rPr>
          <w:lang w:val="vi-VN"/>
        </w:rPr>
        <w:t xml:space="preserve">Kết quả </w:t>
      </w:r>
      <w:r w:rsidRPr="00255BFA">
        <w:t xml:space="preserve">tự </w:t>
      </w:r>
      <w:r w:rsidRPr="00255BFA">
        <w:rPr>
          <w:lang w:val="vi-VN"/>
        </w:rPr>
        <w:t>đánh giá, xếp loại chất lượng</w:t>
      </w:r>
      <w:r w:rsidR="00311EA8">
        <w:t xml:space="preserve"> tập thể</w:t>
      </w:r>
      <w:r>
        <w:t xml:space="preserve">: hoàn thành tốt nhiệm vụ </w:t>
      </w:r>
      <w:r w:rsidRPr="00255BFA">
        <w:t>đã được tập thể lãnh đạo cơ quan, tổ chức, đơn vị thống nhất nhất trí</w:t>
      </w:r>
      <w:r>
        <w:t>.</w:t>
      </w:r>
    </w:p>
    <w:p w:rsidR="00D540B1" w:rsidRPr="00D540B1" w:rsidRDefault="00D540B1" w:rsidP="00D540B1">
      <w:pPr>
        <w:spacing w:line="276" w:lineRule="auto"/>
        <w:ind w:firstLine="720"/>
        <w:jc w:val="both"/>
        <w:rPr>
          <w:rFonts w:eastAsia="Times New Roman"/>
        </w:rPr>
      </w:pPr>
      <w:r w:rsidRPr="00D540B1">
        <w:rPr>
          <w:rFonts w:eastAsia="Times New Roman"/>
        </w:rPr>
        <w:t>Biên bản được</w:t>
      </w:r>
      <w:r w:rsidR="00CF2DEF">
        <w:rPr>
          <w:rFonts w:eastAsia="Times New Roman"/>
        </w:rPr>
        <w:t xml:space="preserve"> th</w:t>
      </w:r>
      <w:r w:rsidR="0000574A">
        <w:rPr>
          <w:rFonts w:eastAsia="Times New Roman"/>
        </w:rPr>
        <w:t>ông qua vào lúc 10h30 ngày 27/5/2024</w:t>
      </w:r>
      <w:r w:rsidRPr="00D540B1">
        <w:rPr>
          <w:rFonts w:eastAsia="Times New Roman"/>
        </w:rPr>
        <w:t xml:space="preserve"> và được các thành viên tham gia đều nhất trí, không ai có ý kiến nào khác./.</w:t>
      </w:r>
    </w:p>
    <w:p w:rsidR="00D540B1" w:rsidRPr="00D540B1" w:rsidRDefault="00D540B1" w:rsidP="00D540B1">
      <w:pPr>
        <w:spacing w:line="276" w:lineRule="auto"/>
        <w:ind w:firstLine="720"/>
        <w:jc w:val="both"/>
        <w:rPr>
          <w:rFonts w:eastAsia="Times New Roman"/>
        </w:rPr>
      </w:pPr>
    </w:p>
    <w:tbl>
      <w:tblPr>
        <w:tblW w:w="0" w:type="auto"/>
        <w:tblLook w:val="04A0" w:firstRow="1" w:lastRow="0" w:firstColumn="1" w:lastColumn="0" w:noHBand="0" w:noVBand="1"/>
      </w:tblPr>
      <w:tblGrid>
        <w:gridCol w:w="4845"/>
        <w:gridCol w:w="4846"/>
      </w:tblGrid>
      <w:tr w:rsidR="00D540B1" w:rsidRPr="00D540B1" w:rsidTr="00A41219">
        <w:tc>
          <w:tcPr>
            <w:tcW w:w="4845" w:type="dxa"/>
          </w:tcPr>
          <w:p w:rsidR="00D540B1" w:rsidRPr="00D540B1" w:rsidRDefault="00CF2DEF" w:rsidP="00CF2DEF">
            <w:pPr>
              <w:spacing w:line="276" w:lineRule="auto"/>
              <w:jc w:val="center"/>
              <w:rPr>
                <w:rFonts w:eastAsia="Times New Roman"/>
                <w:b/>
              </w:rPr>
            </w:pPr>
            <w:r>
              <w:rPr>
                <w:rFonts w:eastAsia="Times New Roman"/>
                <w:b/>
              </w:rPr>
              <w:t xml:space="preserve">                                                                     </w:t>
            </w:r>
            <w:r w:rsidRPr="00D540B1">
              <w:rPr>
                <w:rFonts w:eastAsia="Times New Roman"/>
                <w:b/>
              </w:rPr>
              <w:t>HIỆU TRƯỞNG</w:t>
            </w:r>
            <w:r>
              <w:rPr>
                <w:rFonts w:eastAsia="Times New Roman"/>
                <w:b/>
              </w:rPr>
              <w:t xml:space="preserve">                              </w:t>
            </w:r>
          </w:p>
          <w:p w:rsidR="00D540B1" w:rsidRPr="00D540B1" w:rsidRDefault="00D540B1" w:rsidP="00D540B1">
            <w:pPr>
              <w:spacing w:line="276" w:lineRule="auto"/>
              <w:jc w:val="center"/>
              <w:rPr>
                <w:rFonts w:eastAsia="Times New Roman"/>
                <w:b/>
              </w:rPr>
            </w:pPr>
          </w:p>
          <w:p w:rsidR="00D540B1" w:rsidRPr="00D540B1" w:rsidRDefault="00D540B1" w:rsidP="00D540B1">
            <w:pPr>
              <w:spacing w:line="276" w:lineRule="auto"/>
              <w:jc w:val="center"/>
              <w:rPr>
                <w:rFonts w:eastAsia="Times New Roman"/>
                <w:b/>
              </w:rPr>
            </w:pPr>
          </w:p>
          <w:p w:rsidR="00D540B1" w:rsidRPr="00D540B1" w:rsidRDefault="00D540B1" w:rsidP="00D540B1">
            <w:pPr>
              <w:spacing w:line="276" w:lineRule="auto"/>
              <w:jc w:val="center"/>
              <w:rPr>
                <w:rFonts w:eastAsia="Times New Roman"/>
                <w:b/>
              </w:rPr>
            </w:pPr>
          </w:p>
          <w:p w:rsidR="00D540B1" w:rsidRPr="00D540B1" w:rsidRDefault="00CF2DEF" w:rsidP="00D540B1">
            <w:pPr>
              <w:spacing w:line="276" w:lineRule="auto"/>
              <w:jc w:val="center"/>
              <w:rPr>
                <w:rFonts w:eastAsia="Times New Roman"/>
                <w:b/>
              </w:rPr>
            </w:pPr>
            <w:r>
              <w:rPr>
                <w:rFonts w:eastAsia="Times New Roman"/>
                <w:b/>
              </w:rPr>
              <w:t xml:space="preserve">Phạm Thị Thành              </w:t>
            </w:r>
          </w:p>
          <w:p w:rsidR="00D540B1" w:rsidRPr="00D540B1" w:rsidRDefault="00D540B1" w:rsidP="00CF2DEF">
            <w:pPr>
              <w:spacing w:line="276" w:lineRule="auto"/>
              <w:jc w:val="center"/>
              <w:rPr>
                <w:rFonts w:eastAsia="Times New Roman"/>
                <w:b/>
              </w:rPr>
            </w:pPr>
          </w:p>
        </w:tc>
        <w:tc>
          <w:tcPr>
            <w:tcW w:w="4846" w:type="dxa"/>
          </w:tcPr>
          <w:p w:rsidR="00D540B1" w:rsidRPr="00D540B1" w:rsidRDefault="00D540B1" w:rsidP="00D540B1">
            <w:pPr>
              <w:spacing w:line="276" w:lineRule="auto"/>
              <w:jc w:val="center"/>
              <w:rPr>
                <w:rFonts w:eastAsia="Times New Roman"/>
                <w:b/>
              </w:rPr>
            </w:pPr>
          </w:p>
          <w:p w:rsidR="00D540B1" w:rsidRPr="00D540B1" w:rsidRDefault="00C969F9" w:rsidP="00D540B1">
            <w:pPr>
              <w:spacing w:line="276" w:lineRule="auto"/>
              <w:jc w:val="center"/>
              <w:rPr>
                <w:rFonts w:eastAsia="Times New Roman"/>
                <w:b/>
              </w:rPr>
            </w:pPr>
            <w:r>
              <w:rPr>
                <w:rFonts w:eastAsia="Times New Roman"/>
                <w:b/>
              </w:rPr>
              <w:t>THƯ KÝ</w:t>
            </w:r>
          </w:p>
          <w:p w:rsidR="00D540B1" w:rsidRPr="00D540B1" w:rsidRDefault="00D540B1" w:rsidP="00D540B1">
            <w:pPr>
              <w:spacing w:line="276" w:lineRule="auto"/>
              <w:jc w:val="center"/>
              <w:rPr>
                <w:rFonts w:eastAsia="Times New Roman"/>
                <w:b/>
              </w:rPr>
            </w:pPr>
          </w:p>
          <w:p w:rsidR="00D540B1" w:rsidRPr="00D540B1" w:rsidRDefault="00D540B1" w:rsidP="00D540B1">
            <w:pPr>
              <w:spacing w:line="276" w:lineRule="auto"/>
              <w:jc w:val="center"/>
              <w:rPr>
                <w:rFonts w:eastAsia="Times New Roman"/>
                <w:b/>
              </w:rPr>
            </w:pPr>
          </w:p>
          <w:p w:rsidR="00CF2DEF" w:rsidRDefault="00CF2DEF" w:rsidP="00D540B1">
            <w:pPr>
              <w:spacing w:line="276" w:lineRule="auto"/>
              <w:jc w:val="center"/>
              <w:rPr>
                <w:rFonts w:eastAsia="Times New Roman"/>
                <w:b/>
              </w:rPr>
            </w:pPr>
          </w:p>
          <w:p w:rsidR="00D540B1" w:rsidRPr="00CF2DEF" w:rsidRDefault="00CF2DEF" w:rsidP="00CF2DEF">
            <w:pPr>
              <w:jc w:val="center"/>
              <w:rPr>
                <w:rFonts w:eastAsia="Times New Roman"/>
                <w:b/>
              </w:rPr>
            </w:pPr>
            <w:r w:rsidRPr="00CF2DEF">
              <w:rPr>
                <w:rFonts w:eastAsia="Times New Roman"/>
                <w:b/>
              </w:rPr>
              <w:t>Hồ Thị Hương Sơn</w:t>
            </w:r>
          </w:p>
        </w:tc>
      </w:tr>
    </w:tbl>
    <w:p w:rsidR="00D540B1" w:rsidRPr="00D540B1" w:rsidRDefault="00D540B1" w:rsidP="00D540B1">
      <w:pPr>
        <w:spacing w:line="276" w:lineRule="auto"/>
        <w:jc w:val="both"/>
        <w:rPr>
          <w:rFonts w:eastAsia="Times New Roman"/>
          <w:color w:val="FF0000"/>
          <w:sz w:val="24"/>
          <w:szCs w:val="24"/>
        </w:rPr>
      </w:pPr>
    </w:p>
    <w:sectPr w:rsidR="00D540B1" w:rsidRPr="00D540B1" w:rsidSect="0000574A">
      <w:pgSz w:w="11907" w:h="16840" w:code="9"/>
      <w:pgMar w:top="709" w:right="992" w:bottom="45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636E9E"/>
    <w:multiLevelType w:val="hybridMultilevel"/>
    <w:tmpl w:val="43E8A37E"/>
    <w:lvl w:ilvl="0" w:tplc="1F9E5988">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FF42F65"/>
    <w:multiLevelType w:val="hybridMultilevel"/>
    <w:tmpl w:val="8D00D98E"/>
    <w:lvl w:ilvl="0" w:tplc="E50485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890C57"/>
    <w:multiLevelType w:val="hybridMultilevel"/>
    <w:tmpl w:val="2DA80022"/>
    <w:lvl w:ilvl="0" w:tplc="02EEE6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0D25D37"/>
    <w:multiLevelType w:val="hybridMultilevel"/>
    <w:tmpl w:val="08866766"/>
    <w:lvl w:ilvl="0" w:tplc="9CC604D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FB6D68"/>
    <w:multiLevelType w:val="hybridMultilevel"/>
    <w:tmpl w:val="CC28A6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C5B67D1"/>
    <w:multiLevelType w:val="hybridMultilevel"/>
    <w:tmpl w:val="499EB0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3"/>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2"/>
  </w:compat>
  <w:rsids>
    <w:rsidRoot w:val="00A15A3F"/>
    <w:rsid w:val="00003EEA"/>
    <w:rsid w:val="0000574A"/>
    <w:rsid w:val="00047635"/>
    <w:rsid w:val="0005367D"/>
    <w:rsid w:val="00152B22"/>
    <w:rsid w:val="00165E03"/>
    <w:rsid w:val="00171A52"/>
    <w:rsid w:val="002D5599"/>
    <w:rsid w:val="00311EA8"/>
    <w:rsid w:val="00440A66"/>
    <w:rsid w:val="00493382"/>
    <w:rsid w:val="00584BA9"/>
    <w:rsid w:val="005868D3"/>
    <w:rsid w:val="005915C6"/>
    <w:rsid w:val="006C635A"/>
    <w:rsid w:val="006F5160"/>
    <w:rsid w:val="00715B0D"/>
    <w:rsid w:val="00755BD4"/>
    <w:rsid w:val="008145DA"/>
    <w:rsid w:val="00991DA1"/>
    <w:rsid w:val="009928B5"/>
    <w:rsid w:val="009D0A70"/>
    <w:rsid w:val="00A15A3F"/>
    <w:rsid w:val="00A3015B"/>
    <w:rsid w:val="00A6418D"/>
    <w:rsid w:val="00AB06CD"/>
    <w:rsid w:val="00AE5F22"/>
    <w:rsid w:val="00B462E1"/>
    <w:rsid w:val="00BA0873"/>
    <w:rsid w:val="00C3533F"/>
    <w:rsid w:val="00C969F9"/>
    <w:rsid w:val="00CC341F"/>
    <w:rsid w:val="00CF2DEF"/>
    <w:rsid w:val="00D540B1"/>
    <w:rsid w:val="00D74183"/>
    <w:rsid w:val="00D8478C"/>
    <w:rsid w:val="00D965FA"/>
    <w:rsid w:val="00DA2090"/>
    <w:rsid w:val="00DD3BEA"/>
    <w:rsid w:val="00E02B53"/>
    <w:rsid w:val="00EE5B2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rules v:ext="edit">
        <o:r id="V:Rule1" type="connector" idref="#Straight Arrow Connector 35"/>
      </o:rules>
    </o:shapelayout>
  </w:shapeDefaults>
  <w:decimalSymbol w:val="."/>
  <w:listSeparator w:val=","/>
  <w14:docId w14:val="7D4AAFD1"/>
  <w15:chartTrackingRefBased/>
  <w15:docId w15:val="{73D2088C-04D9-4231-9E53-3E6A4BDAD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63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28B5"/>
    <w:pPr>
      <w:ind w:left="720"/>
      <w:contextualSpacing/>
    </w:pPr>
  </w:style>
  <w:style w:type="character" w:customStyle="1" w:styleId="Vnbnnidung">
    <w:name w:val="Văn bản nội dung_"/>
    <w:link w:val="Vnbnnidung0"/>
    <w:uiPriority w:val="99"/>
    <w:locked/>
    <w:rsid w:val="00440A66"/>
    <w:rPr>
      <w:sz w:val="26"/>
      <w:szCs w:val="26"/>
    </w:rPr>
  </w:style>
  <w:style w:type="paragraph" w:customStyle="1" w:styleId="Vnbnnidung0">
    <w:name w:val="Văn bản nội dung"/>
    <w:basedOn w:val="Normal"/>
    <w:link w:val="Vnbnnidung"/>
    <w:uiPriority w:val="99"/>
    <w:rsid w:val="00440A66"/>
    <w:pPr>
      <w:widowControl w:val="0"/>
      <w:spacing w:after="240" w:line="280" w:lineRule="auto"/>
      <w:ind w:firstLine="400"/>
    </w:pPr>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9387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3</Pages>
  <Words>826</Words>
  <Characters>4711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37</cp:revision>
  <dcterms:created xsi:type="dcterms:W3CDTF">2023-05-28T09:13:00Z</dcterms:created>
  <dcterms:modified xsi:type="dcterms:W3CDTF">2024-05-30T09:03:00Z</dcterms:modified>
</cp:coreProperties>
</file>